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E78" w:rsidRDefault="00885882" w:rsidP="004D2C7B">
      <w:pPr>
        <w:spacing w:after="0" w:line="23" w:lineRule="atLeast"/>
        <w:jc w:val="center"/>
      </w:pPr>
      <w:bookmarkStart w:id="0" w:name="_GoBack"/>
      <w:bookmarkEnd w:id="0"/>
      <w:r>
        <w:rPr>
          <w:b/>
          <w:sz w:val="28"/>
          <w:szCs w:val="28"/>
        </w:rPr>
        <w:t>Check-out Overall Procedure</w:t>
      </w:r>
    </w:p>
    <w:p w:rsidR="00885882" w:rsidRDefault="00885882" w:rsidP="004D2C7B">
      <w:pPr>
        <w:spacing w:after="0" w:line="23" w:lineRule="atLeast"/>
      </w:pPr>
    </w:p>
    <w:p w:rsidR="004D2C7B" w:rsidRDefault="004D2C7B" w:rsidP="004D2C7B">
      <w:pPr>
        <w:spacing w:after="0" w:line="23" w:lineRule="atLeast"/>
      </w:pPr>
    </w:p>
    <w:p w:rsidR="00E14D74" w:rsidRDefault="00632873" w:rsidP="00AE47A0">
      <w:pPr>
        <w:spacing w:after="0"/>
      </w:pPr>
      <w:r>
        <w:t>Check-out calibration results table:</w:t>
      </w:r>
    </w:p>
    <w:p w:rsidR="00632873" w:rsidRDefault="00632873" w:rsidP="00AE47A0">
      <w:pPr>
        <w:spacing w:after="0"/>
      </w:pPr>
    </w:p>
    <w:tbl>
      <w:tblPr>
        <w:tblStyle w:val="TableGrid"/>
        <w:tblW w:w="0" w:type="auto"/>
        <w:tblLook w:val="04A0" w:firstRow="1" w:lastRow="0" w:firstColumn="1" w:lastColumn="0" w:noHBand="0" w:noVBand="1"/>
      </w:tblPr>
      <w:tblGrid>
        <w:gridCol w:w="3192"/>
        <w:gridCol w:w="3192"/>
        <w:gridCol w:w="3192"/>
      </w:tblGrid>
      <w:tr w:rsidR="00E14D74" w:rsidTr="00FA667D">
        <w:tc>
          <w:tcPr>
            <w:tcW w:w="3192" w:type="dxa"/>
          </w:tcPr>
          <w:p w:rsidR="00E14D74" w:rsidRPr="00BD3A3F" w:rsidRDefault="00BD3A3F" w:rsidP="00BD3A3F">
            <w:pPr>
              <w:spacing w:line="276" w:lineRule="auto"/>
              <w:rPr>
                <w:b/>
              </w:rPr>
            </w:pPr>
            <w:r w:rsidRPr="00BD3A3F">
              <w:rPr>
                <w:b/>
              </w:rPr>
              <w:t>&lt;Will be added&gt;</w:t>
            </w:r>
          </w:p>
        </w:tc>
        <w:tc>
          <w:tcPr>
            <w:tcW w:w="3192" w:type="dxa"/>
          </w:tcPr>
          <w:p w:rsidR="00E14D74" w:rsidRDefault="00E14D74" w:rsidP="00AE47A0">
            <w:pPr>
              <w:spacing w:line="276" w:lineRule="auto"/>
            </w:pPr>
          </w:p>
        </w:tc>
        <w:tc>
          <w:tcPr>
            <w:tcW w:w="3192" w:type="dxa"/>
          </w:tcPr>
          <w:p w:rsidR="00E14D74" w:rsidRDefault="00E14D74" w:rsidP="00AE47A0">
            <w:pPr>
              <w:spacing w:line="276" w:lineRule="auto"/>
            </w:pPr>
          </w:p>
        </w:tc>
      </w:tr>
      <w:tr w:rsidR="00E14D74" w:rsidTr="00FA667D">
        <w:tc>
          <w:tcPr>
            <w:tcW w:w="3192" w:type="dxa"/>
          </w:tcPr>
          <w:p w:rsidR="00E14D74" w:rsidRDefault="00E14D74" w:rsidP="00AE47A0">
            <w:pPr>
              <w:spacing w:line="276" w:lineRule="auto"/>
            </w:pPr>
          </w:p>
        </w:tc>
        <w:tc>
          <w:tcPr>
            <w:tcW w:w="3192" w:type="dxa"/>
          </w:tcPr>
          <w:p w:rsidR="00E14D74" w:rsidRDefault="00E14D74" w:rsidP="00AE47A0">
            <w:pPr>
              <w:spacing w:line="276" w:lineRule="auto"/>
            </w:pPr>
          </w:p>
        </w:tc>
        <w:tc>
          <w:tcPr>
            <w:tcW w:w="3192" w:type="dxa"/>
          </w:tcPr>
          <w:p w:rsidR="00E14D74" w:rsidRDefault="00E14D74" w:rsidP="00AE47A0">
            <w:pPr>
              <w:spacing w:line="276" w:lineRule="auto"/>
            </w:pPr>
          </w:p>
        </w:tc>
      </w:tr>
      <w:tr w:rsidR="00E14D74" w:rsidTr="00FA667D">
        <w:tc>
          <w:tcPr>
            <w:tcW w:w="3192" w:type="dxa"/>
          </w:tcPr>
          <w:p w:rsidR="00E14D74" w:rsidRDefault="00E14D74" w:rsidP="00AE47A0">
            <w:pPr>
              <w:spacing w:line="276" w:lineRule="auto"/>
            </w:pPr>
          </w:p>
        </w:tc>
        <w:tc>
          <w:tcPr>
            <w:tcW w:w="3192" w:type="dxa"/>
          </w:tcPr>
          <w:p w:rsidR="00E14D74" w:rsidRDefault="00E14D74" w:rsidP="00AE47A0">
            <w:pPr>
              <w:spacing w:line="276" w:lineRule="auto"/>
            </w:pPr>
          </w:p>
        </w:tc>
        <w:tc>
          <w:tcPr>
            <w:tcW w:w="3192" w:type="dxa"/>
          </w:tcPr>
          <w:p w:rsidR="00E14D74" w:rsidRDefault="00E14D74" w:rsidP="00AE47A0">
            <w:pPr>
              <w:spacing w:line="276" w:lineRule="auto"/>
            </w:pPr>
          </w:p>
        </w:tc>
      </w:tr>
      <w:tr w:rsidR="00BD3A3F" w:rsidTr="00FA667D">
        <w:tc>
          <w:tcPr>
            <w:tcW w:w="3192" w:type="dxa"/>
          </w:tcPr>
          <w:p w:rsidR="00BD3A3F" w:rsidRDefault="00BD3A3F" w:rsidP="00AE47A0"/>
        </w:tc>
        <w:tc>
          <w:tcPr>
            <w:tcW w:w="3192" w:type="dxa"/>
          </w:tcPr>
          <w:p w:rsidR="00BD3A3F" w:rsidRDefault="00BD3A3F" w:rsidP="00AE47A0"/>
        </w:tc>
        <w:tc>
          <w:tcPr>
            <w:tcW w:w="3192" w:type="dxa"/>
          </w:tcPr>
          <w:p w:rsidR="00BD3A3F" w:rsidRDefault="00BD3A3F" w:rsidP="00AE47A0"/>
        </w:tc>
      </w:tr>
      <w:tr w:rsidR="00BD3A3F" w:rsidTr="00FA667D">
        <w:tc>
          <w:tcPr>
            <w:tcW w:w="3192" w:type="dxa"/>
          </w:tcPr>
          <w:p w:rsidR="00BD3A3F" w:rsidRDefault="00BD3A3F" w:rsidP="00AE47A0"/>
        </w:tc>
        <w:tc>
          <w:tcPr>
            <w:tcW w:w="3192" w:type="dxa"/>
          </w:tcPr>
          <w:p w:rsidR="00BD3A3F" w:rsidRDefault="00BD3A3F" w:rsidP="00AE47A0"/>
        </w:tc>
        <w:tc>
          <w:tcPr>
            <w:tcW w:w="3192" w:type="dxa"/>
          </w:tcPr>
          <w:p w:rsidR="00BD3A3F" w:rsidRDefault="00BD3A3F" w:rsidP="00AE47A0"/>
        </w:tc>
      </w:tr>
      <w:tr w:rsidR="00BD3A3F" w:rsidTr="00FA667D">
        <w:tc>
          <w:tcPr>
            <w:tcW w:w="3192" w:type="dxa"/>
          </w:tcPr>
          <w:p w:rsidR="00BD3A3F" w:rsidRDefault="00BD3A3F" w:rsidP="00AE47A0"/>
        </w:tc>
        <w:tc>
          <w:tcPr>
            <w:tcW w:w="3192" w:type="dxa"/>
          </w:tcPr>
          <w:p w:rsidR="00BD3A3F" w:rsidRDefault="00BD3A3F" w:rsidP="00AE47A0"/>
        </w:tc>
        <w:tc>
          <w:tcPr>
            <w:tcW w:w="3192" w:type="dxa"/>
          </w:tcPr>
          <w:p w:rsidR="00BD3A3F" w:rsidRDefault="00BD3A3F" w:rsidP="00AE47A0"/>
        </w:tc>
      </w:tr>
    </w:tbl>
    <w:p w:rsidR="00AB1E36" w:rsidRDefault="00AB1E36" w:rsidP="00AE47A0">
      <w:pPr>
        <w:spacing w:after="0"/>
        <w:rPr>
          <w:b/>
        </w:rPr>
      </w:pPr>
    </w:p>
    <w:p w:rsidR="00AE47A0" w:rsidRDefault="00AE47A0" w:rsidP="00AE47A0">
      <w:pPr>
        <w:spacing w:after="0"/>
      </w:pPr>
      <w:r w:rsidRPr="00AE47A0">
        <w:t xml:space="preserve">Note here all </w:t>
      </w:r>
      <w:r>
        <w:t>calculated and measured check out calibration results.</w:t>
      </w:r>
    </w:p>
    <w:p w:rsidR="00EB68FF" w:rsidRDefault="00EB68FF" w:rsidP="00AE47A0">
      <w:pPr>
        <w:spacing w:after="0"/>
      </w:pPr>
    </w:p>
    <w:p w:rsidR="00EB68FF" w:rsidRDefault="00EB68FF" w:rsidP="00AE47A0">
      <w:pPr>
        <w:spacing w:after="0"/>
      </w:pPr>
      <w:r w:rsidRPr="00610EF9">
        <w:t>General advice:</w:t>
      </w:r>
    </w:p>
    <w:p w:rsidR="00F45F5D" w:rsidRDefault="00F45F5D" w:rsidP="00EB68FF">
      <w:pPr>
        <w:pStyle w:val="ListParagraph"/>
        <w:numPr>
          <w:ilvl w:val="0"/>
          <w:numId w:val="18"/>
        </w:numPr>
        <w:spacing w:after="0"/>
      </w:pPr>
      <w:r>
        <w:t>Make notes of calibration results to the Check-out calibration results table above.</w:t>
      </w:r>
    </w:p>
    <w:p w:rsidR="00EB68FF" w:rsidRDefault="00EB68FF" w:rsidP="00EB68FF">
      <w:pPr>
        <w:pStyle w:val="ListParagraph"/>
        <w:numPr>
          <w:ilvl w:val="0"/>
          <w:numId w:val="18"/>
        </w:numPr>
        <w:spacing w:after="0"/>
      </w:pPr>
      <w:r>
        <w:t xml:space="preserve">If using dual-loop autosampler, do not forget to </w:t>
      </w:r>
      <w:r w:rsidRPr="005F24C6">
        <w:rPr>
          <w:b/>
        </w:rPr>
        <w:t>wash and purge the needle</w:t>
      </w:r>
      <w:r>
        <w:t xml:space="preserve"> before a first injection.</w:t>
      </w:r>
    </w:p>
    <w:p w:rsidR="00EB68FF" w:rsidRDefault="00EB68FF" w:rsidP="00EB68FF">
      <w:pPr>
        <w:pStyle w:val="ListParagraph"/>
        <w:numPr>
          <w:ilvl w:val="0"/>
          <w:numId w:val="18"/>
        </w:numPr>
        <w:spacing w:after="0"/>
      </w:pPr>
      <w:r>
        <w:t xml:space="preserve">If using dual-loop autosampler, do not forget to </w:t>
      </w:r>
      <w:r w:rsidRPr="005F24C6">
        <w:rPr>
          <w:b/>
        </w:rPr>
        <w:t>equilibrate the upper loop</w:t>
      </w:r>
      <w:r>
        <w:t xml:space="preserve"> before </w:t>
      </w:r>
      <w:r w:rsidRPr="005F24C6">
        <w:rPr>
          <w:b/>
        </w:rPr>
        <w:t>each</w:t>
      </w:r>
      <w:r>
        <w:t xml:space="preserve"> injection. If different solvent composition is present in upper loop before injection</w:t>
      </w:r>
      <w:r w:rsidR="00FA667D">
        <w:t>,</w:t>
      </w:r>
      <w:r>
        <w:t xml:space="preserve"> it will introduce this solvent to a column</w:t>
      </w:r>
      <w:r w:rsidR="00FA667D">
        <w:t xml:space="preserve"> with the sample</w:t>
      </w:r>
      <w:r>
        <w:t xml:space="preserve">, which will result in an unusual sample </w:t>
      </w:r>
      <w:r w:rsidR="00FA667D">
        <w:t>elution</w:t>
      </w:r>
      <w:r>
        <w:t xml:space="preserve"> result</w:t>
      </w:r>
      <w:r w:rsidR="00FA667D">
        <w:t>s</w:t>
      </w:r>
      <w:r>
        <w:t xml:space="preserve"> – this is a serious problem for analytical injections.</w:t>
      </w:r>
    </w:p>
    <w:p w:rsidR="00FA667D" w:rsidRPr="00AE47A0" w:rsidRDefault="008211CB" w:rsidP="00EB68FF">
      <w:pPr>
        <w:pStyle w:val="ListParagraph"/>
        <w:numPr>
          <w:ilvl w:val="0"/>
          <w:numId w:val="18"/>
        </w:numPr>
        <w:spacing w:after="0"/>
      </w:pPr>
      <w:r>
        <w:t>For c</w:t>
      </w:r>
      <w:r w:rsidR="00FA667D">
        <w:t>ombined system with 2/10 flow path valve: If it is not obvious, which valve’s position (1 or 2) is analytical and preparative</w:t>
      </w:r>
      <w:r>
        <w:t>,</w:t>
      </w:r>
      <w:r w:rsidR="00FA667D">
        <w:t xml:space="preserve"> apply </w:t>
      </w:r>
      <w:r>
        <w:t>a low</w:t>
      </w:r>
      <w:r w:rsidR="00FA667D">
        <w:t xml:space="preserve"> flow (2 mL/min</w:t>
      </w:r>
      <w:r>
        <w:t xml:space="preserve"> – depending if columns are mounted</w:t>
      </w:r>
      <w:r w:rsidR="00FA667D">
        <w:t xml:space="preserve">) that will introduce </w:t>
      </w:r>
      <w:r>
        <w:t>more backpressure to analytical flow path than to preparative one.</w:t>
      </w:r>
      <w:r w:rsidR="00FA667D">
        <w:t xml:space="preserve"> </w:t>
      </w:r>
    </w:p>
    <w:p w:rsidR="00AB1E36" w:rsidRDefault="00AB1E36" w:rsidP="00AE47A0">
      <w:pPr>
        <w:spacing w:after="0"/>
        <w:rPr>
          <w:b/>
        </w:rPr>
      </w:pPr>
      <w:r>
        <w:rPr>
          <w:b/>
        </w:rPr>
        <w:br w:type="page"/>
      </w:r>
    </w:p>
    <w:p w:rsidR="002A5E93" w:rsidRPr="002A5E93" w:rsidRDefault="002A5E93" w:rsidP="004D2C7B">
      <w:pPr>
        <w:spacing w:after="0" w:line="23" w:lineRule="atLeast"/>
        <w:rPr>
          <w:b/>
        </w:rPr>
      </w:pPr>
      <w:r w:rsidRPr="002A5E93">
        <w:rPr>
          <w:b/>
        </w:rPr>
        <w:lastRenderedPageBreak/>
        <w:t>1. Create default methods</w:t>
      </w:r>
    </w:p>
    <w:p w:rsidR="002A5E93" w:rsidRDefault="002A5E93" w:rsidP="004D2C7B">
      <w:pPr>
        <w:spacing w:after="0" w:line="23" w:lineRule="atLeast"/>
      </w:pPr>
    </w:p>
    <w:p w:rsidR="00325218" w:rsidRDefault="00325218" w:rsidP="004D2C7B">
      <w:pPr>
        <w:spacing w:after="0" w:line="23" w:lineRule="atLeast"/>
      </w:pPr>
      <w:r w:rsidRPr="006B2BD0">
        <w:rPr>
          <w:b/>
        </w:rPr>
        <w:t>Document</w:t>
      </w:r>
      <w:r>
        <w:t xml:space="preserve">: </w:t>
      </w:r>
      <w:r w:rsidRPr="002A5E93">
        <w:rPr>
          <w:i/>
        </w:rPr>
        <w:t>Purification Default Method</w:t>
      </w:r>
      <w:r>
        <w:rPr>
          <w:i/>
        </w:rPr>
        <w:t>.</w:t>
      </w:r>
    </w:p>
    <w:p w:rsidR="00325218" w:rsidRDefault="00325218" w:rsidP="004D2C7B">
      <w:pPr>
        <w:spacing w:after="0" w:line="23" w:lineRule="atLeast"/>
      </w:pPr>
    </w:p>
    <w:p w:rsidR="009A41AC" w:rsidRDefault="00885882" w:rsidP="002A5E93">
      <w:pPr>
        <w:spacing w:after="0" w:line="23" w:lineRule="atLeast"/>
      </w:pPr>
      <w:r>
        <w:t xml:space="preserve">Set-up </w:t>
      </w:r>
      <w:r w:rsidR="009A41AC" w:rsidRPr="002A5E93">
        <w:rPr>
          <w:b/>
        </w:rPr>
        <w:t>default method</w:t>
      </w:r>
      <w:r w:rsidR="009A41AC">
        <w:t xml:space="preserve"> </w:t>
      </w:r>
      <w:r w:rsidR="009A68D2">
        <w:t>of</w:t>
      </w:r>
      <w:r w:rsidR="009A41AC">
        <w:t xml:space="preserve"> purification instrument:</w:t>
      </w:r>
    </w:p>
    <w:p w:rsidR="009A41AC" w:rsidRDefault="009A41AC" w:rsidP="002A5E93">
      <w:pPr>
        <w:pStyle w:val="ListParagraph"/>
        <w:numPr>
          <w:ilvl w:val="0"/>
          <w:numId w:val="3"/>
        </w:numPr>
        <w:spacing w:after="0" w:line="23" w:lineRule="atLeast"/>
      </w:pPr>
      <w:r>
        <w:t>General</w:t>
      </w:r>
      <w:r w:rsidR="009A68D2">
        <w:t>.</w:t>
      </w:r>
    </w:p>
    <w:p w:rsidR="009A41AC" w:rsidRDefault="009A41AC" w:rsidP="002A5E93">
      <w:pPr>
        <w:pStyle w:val="ListParagraph"/>
        <w:numPr>
          <w:ilvl w:val="0"/>
          <w:numId w:val="3"/>
        </w:numPr>
        <w:spacing w:after="0" w:line="23" w:lineRule="atLeast"/>
      </w:pPr>
      <w:r>
        <w:t>P</w:t>
      </w:r>
      <w:r w:rsidR="00885882">
        <w:t>reparative</w:t>
      </w:r>
      <w:r w:rsidR="009A68D2">
        <w:t>.</w:t>
      </w:r>
    </w:p>
    <w:p w:rsidR="00885882" w:rsidRDefault="009A41AC" w:rsidP="002A5E93">
      <w:pPr>
        <w:pStyle w:val="ListParagraph"/>
        <w:numPr>
          <w:ilvl w:val="0"/>
          <w:numId w:val="3"/>
        </w:numPr>
        <w:spacing w:after="0" w:line="23" w:lineRule="atLeast"/>
      </w:pPr>
      <w:r>
        <w:t>A</w:t>
      </w:r>
      <w:r w:rsidR="00885882">
        <w:t>nalytical</w:t>
      </w:r>
      <w:r>
        <w:t xml:space="preserve"> (if used)</w:t>
      </w:r>
      <w:r w:rsidR="00885882">
        <w:t>.</w:t>
      </w:r>
    </w:p>
    <w:p w:rsidR="002A5E93" w:rsidRDefault="002A5E93" w:rsidP="002A5E93">
      <w:pPr>
        <w:spacing w:after="0" w:line="23" w:lineRule="atLeast"/>
      </w:pPr>
    </w:p>
    <w:p w:rsidR="0012130A" w:rsidRDefault="00D22035" w:rsidP="002A5E93">
      <w:pPr>
        <w:spacing w:after="0" w:line="23" w:lineRule="atLeast"/>
      </w:pPr>
      <w:r w:rsidRPr="00857B2A">
        <w:rPr>
          <w:b/>
        </w:rPr>
        <w:t>It is necessary to set the methods correctly</w:t>
      </w:r>
      <w:r w:rsidRPr="0012130A">
        <w:t xml:space="preserve"> – </w:t>
      </w:r>
      <w:r w:rsidR="00857B2A">
        <w:t xml:space="preserve">incorrect </w:t>
      </w:r>
      <w:r w:rsidR="00857B2A" w:rsidRPr="0012130A">
        <w:t xml:space="preserve">settings </w:t>
      </w:r>
      <w:r w:rsidR="00857B2A">
        <w:t xml:space="preserve">of </w:t>
      </w:r>
      <w:r w:rsidR="00F73249">
        <w:t>following</w:t>
      </w:r>
      <w:r w:rsidRPr="0012130A">
        <w:t xml:space="preserve"> parameter </w:t>
      </w:r>
      <w:r w:rsidR="0012130A">
        <w:t xml:space="preserve">can cause </w:t>
      </w:r>
      <w:r w:rsidR="00F73249">
        <w:t>wrong</w:t>
      </w:r>
      <w:r w:rsidR="0012130A">
        <w:t xml:space="preserve"> function</w:t>
      </w:r>
      <w:r w:rsidR="00F73249">
        <w:t>ality</w:t>
      </w:r>
      <w:r w:rsidR="0012130A">
        <w:t xml:space="preserve"> of </w:t>
      </w:r>
      <w:r w:rsidRPr="0012130A">
        <w:t>Purification software</w:t>
      </w:r>
      <w:r w:rsidR="0012130A">
        <w:t xml:space="preserve">, </w:t>
      </w:r>
      <w:r w:rsidRPr="0012130A">
        <w:t xml:space="preserve">fraction collection </w:t>
      </w:r>
      <w:r w:rsidR="00857B2A">
        <w:t>or</w:t>
      </w:r>
      <w:r w:rsidRPr="0012130A">
        <w:t xml:space="preserve"> </w:t>
      </w:r>
      <w:r w:rsidR="00F73249">
        <w:t>damage</w:t>
      </w:r>
      <w:r w:rsidR="00857B2A">
        <w:t xml:space="preserve"> or contamination</w:t>
      </w:r>
      <w:r w:rsidR="0012130A">
        <w:t xml:space="preserve"> </w:t>
      </w:r>
      <w:r w:rsidR="00857B2A">
        <w:t xml:space="preserve">to </w:t>
      </w:r>
      <w:r w:rsidR="00F73249">
        <w:t>some</w:t>
      </w:r>
      <w:r w:rsidR="0012130A">
        <w:t xml:space="preserve"> parts of the system</w:t>
      </w:r>
      <w:r w:rsidR="003721FD">
        <w:t xml:space="preserve"> – check whether these parameters are set correctly</w:t>
      </w:r>
      <w:r w:rsidR="0012130A">
        <w:t>:</w:t>
      </w:r>
    </w:p>
    <w:p w:rsidR="00543EB8" w:rsidRDefault="00543EB8" w:rsidP="00543EB8">
      <w:pPr>
        <w:pStyle w:val="ListParagraph"/>
        <w:numPr>
          <w:ilvl w:val="0"/>
          <w:numId w:val="10"/>
        </w:numPr>
        <w:spacing w:after="0" w:line="23" w:lineRule="atLeast"/>
      </w:pPr>
      <w:r w:rsidRPr="00922716">
        <w:rPr>
          <w:b/>
        </w:rPr>
        <w:t>General default method</w:t>
      </w:r>
      <w:r>
        <w:t>:</w:t>
      </w:r>
    </w:p>
    <w:p w:rsidR="00543EB8" w:rsidRDefault="00543EB8" w:rsidP="00543EB8">
      <w:pPr>
        <w:pStyle w:val="ListParagraph"/>
        <w:numPr>
          <w:ilvl w:val="1"/>
          <w:numId w:val="10"/>
        </w:numPr>
        <w:spacing w:after="0" w:line="23" w:lineRule="atLeast"/>
      </w:pPr>
      <w:r w:rsidRPr="00543EB8">
        <w:t xml:space="preserve">Pump </w:t>
      </w:r>
      <w:r>
        <w:sym w:font="Symbol" w:char="F0AE"/>
      </w:r>
      <w:r w:rsidRPr="00543EB8">
        <w:t xml:space="preserve"> </w:t>
      </w:r>
      <w:r w:rsidRPr="00922716">
        <w:rPr>
          <w:b/>
          <w:i/>
        </w:rPr>
        <w:t>Pressure limits</w:t>
      </w:r>
      <w:r w:rsidRPr="00543EB8">
        <w:t xml:space="preserve"> (to avoid column damage).</w:t>
      </w:r>
    </w:p>
    <w:p w:rsidR="00543EB8" w:rsidRDefault="00543EB8" w:rsidP="00543EB8">
      <w:pPr>
        <w:pStyle w:val="ListParagraph"/>
        <w:numPr>
          <w:ilvl w:val="1"/>
          <w:numId w:val="10"/>
        </w:numPr>
        <w:spacing w:after="0" w:line="23" w:lineRule="atLeast"/>
      </w:pPr>
      <w:r w:rsidRPr="00543EB8">
        <w:t xml:space="preserve">Autosampler </w:t>
      </w:r>
      <w:r>
        <w:sym w:font="Symbol" w:char="F0AE"/>
      </w:r>
      <w:r w:rsidRPr="00543EB8">
        <w:t xml:space="preserve"> </w:t>
      </w:r>
      <w:r w:rsidRPr="00922716">
        <w:rPr>
          <w:b/>
          <w:i/>
        </w:rPr>
        <w:t>Needle wash</w:t>
      </w:r>
      <w:r w:rsidRPr="00543EB8">
        <w:t xml:space="preserve"> (to avoid autosampler seat contamination).</w:t>
      </w:r>
    </w:p>
    <w:p w:rsidR="00543EB8" w:rsidRPr="0069325F" w:rsidRDefault="00543EB8" w:rsidP="00543EB8">
      <w:pPr>
        <w:pStyle w:val="ListParagraph"/>
        <w:numPr>
          <w:ilvl w:val="1"/>
          <w:numId w:val="10"/>
        </w:numPr>
        <w:spacing w:after="0" w:line="23" w:lineRule="atLeast"/>
      </w:pPr>
      <w:r w:rsidRPr="0069325F">
        <w:t xml:space="preserve">Valve </w:t>
      </w:r>
      <w:r w:rsidRPr="0069325F">
        <w:sym w:font="Symbol" w:char="F0AE"/>
      </w:r>
      <w:r w:rsidRPr="0069325F">
        <w:t xml:space="preserve"> </w:t>
      </w:r>
      <w:r w:rsidRPr="0069325F">
        <w:rPr>
          <w:b/>
          <w:i/>
        </w:rPr>
        <w:t>Position</w:t>
      </w:r>
      <w:r w:rsidRPr="0069325F">
        <w:t xml:space="preserve">: </w:t>
      </w:r>
      <w:r w:rsidRPr="0069325F">
        <w:rPr>
          <w:i/>
        </w:rPr>
        <w:t>Use valve position</w:t>
      </w:r>
      <w:r w:rsidRPr="0069325F">
        <w:t xml:space="preserve"> (necessary for Purification software).</w:t>
      </w:r>
    </w:p>
    <w:p w:rsidR="00543EB8" w:rsidRDefault="00543EB8" w:rsidP="00543EB8">
      <w:pPr>
        <w:pStyle w:val="ListParagraph"/>
        <w:numPr>
          <w:ilvl w:val="1"/>
          <w:numId w:val="10"/>
        </w:numPr>
        <w:spacing w:after="0" w:line="23" w:lineRule="atLeast"/>
      </w:pPr>
      <w:r w:rsidRPr="00543EB8">
        <w:t xml:space="preserve">Valve </w:t>
      </w:r>
      <w:r>
        <w:sym w:font="Symbol" w:char="F0AE"/>
      </w:r>
      <w:r w:rsidRPr="00543EB8">
        <w:t xml:space="preserve"> </w:t>
      </w:r>
      <w:r w:rsidRPr="00922716">
        <w:rPr>
          <w:b/>
          <w:i/>
        </w:rPr>
        <w:t>Position switch at end of run</w:t>
      </w:r>
      <w:r w:rsidRPr="00543EB8">
        <w:t xml:space="preserve">: </w:t>
      </w:r>
      <w:r w:rsidRPr="00787962">
        <w:rPr>
          <w:i/>
        </w:rPr>
        <w:t>Do not switch</w:t>
      </w:r>
      <w:r w:rsidRPr="00543EB8">
        <w:t xml:space="preserve"> (to avoid overpressure for 2/10 valve).</w:t>
      </w:r>
    </w:p>
    <w:p w:rsidR="00543EB8" w:rsidRDefault="00543EB8" w:rsidP="00543EB8">
      <w:pPr>
        <w:pStyle w:val="ListParagraph"/>
        <w:numPr>
          <w:ilvl w:val="1"/>
          <w:numId w:val="10"/>
        </w:numPr>
        <w:spacing w:after="0" w:line="23" w:lineRule="atLeast"/>
      </w:pPr>
      <w:r w:rsidRPr="00543EB8">
        <w:t xml:space="preserve">UV Detector </w:t>
      </w:r>
      <w:r>
        <w:sym w:font="Symbol" w:char="F0AE"/>
      </w:r>
      <w:r w:rsidRPr="00543EB8">
        <w:t xml:space="preserve"> </w:t>
      </w:r>
      <w:r w:rsidRPr="00922716">
        <w:rPr>
          <w:i/>
        </w:rPr>
        <w:t>Signals</w:t>
      </w:r>
      <w:r w:rsidRPr="00543EB8">
        <w:t xml:space="preserve">: </w:t>
      </w:r>
      <w:r w:rsidR="00787962" w:rsidRPr="00922716">
        <w:rPr>
          <w:b/>
        </w:rPr>
        <w:t>set</w:t>
      </w:r>
      <w:r w:rsidR="00787962">
        <w:t xml:space="preserve"> </w:t>
      </w:r>
      <w:r w:rsidRPr="00922716">
        <w:rPr>
          <w:b/>
        </w:rPr>
        <w:t xml:space="preserve">Signal </w:t>
      </w:r>
      <w:proofErr w:type="gramStart"/>
      <w:r w:rsidRPr="00922716">
        <w:rPr>
          <w:b/>
        </w:rPr>
        <w:t>A</w:t>
      </w:r>
      <w:proofErr w:type="gramEnd"/>
      <w:r w:rsidRPr="00543EB8">
        <w:t xml:space="preserve"> (set wavelength suitable for analyzed compounds).</w:t>
      </w:r>
    </w:p>
    <w:p w:rsidR="00543EB8" w:rsidRDefault="00543EB8" w:rsidP="00543EB8">
      <w:pPr>
        <w:pStyle w:val="ListParagraph"/>
        <w:numPr>
          <w:ilvl w:val="1"/>
          <w:numId w:val="10"/>
        </w:numPr>
        <w:spacing w:after="0" w:line="23" w:lineRule="atLeast"/>
      </w:pPr>
      <w:r>
        <w:t>MSD</w:t>
      </w:r>
      <w:r w:rsidR="00787962">
        <w:t xml:space="preserve"> </w:t>
      </w:r>
      <w:r w:rsidR="00787962">
        <w:sym w:font="Symbol" w:char="F0AE"/>
      </w:r>
      <w:r w:rsidR="00787962">
        <w:t xml:space="preserve"> Set Up MSD Signals </w:t>
      </w:r>
      <w:r w:rsidR="00787962">
        <w:sym w:font="Symbol" w:char="F0AE"/>
      </w:r>
      <w:r w:rsidR="00787962">
        <w:t xml:space="preserve"> </w:t>
      </w:r>
      <w:r w:rsidR="00787962" w:rsidRPr="00787962">
        <w:rPr>
          <w:i/>
        </w:rPr>
        <w:t>General</w:t>
      </w:r>
      <w:r w:rsidR="00787962">
        <w:t xml:space="preserve">: </w:t>
      </w:r>
      <w:r w:rsidR="00787962" w:rsidRPr="00922716">
        <w:rPr>
          <w:b/>
        </w:rPr>
        <w:t xml:space="preserve">mark </w:t>
      </w:r>
      <w:r w:rsidR="00787962" w:rsidRPr="00922716">
        <w:rPr>
          <w:b/>
          <w:i/>
        </w:rPr>
        <w:t>Active Signals</w:t>
      </w:r>
      <w:r w:rsidR="00787962">
        <w:t xml:space="preserve"> </w:t>
      </w:r>
      <w:r w:rsidR="00F73249">
        <w:t>(to collect MSD data).</w:t>
      </w:r>
    </w:p>
    <w:p w:rsidR="00F73249" w:rsidRDefault="00F73249" w:rsidP="00543EB8">
      <w:pPr>
        <w:pStyle w:val="ListParagraph"/>
        <w:numPr>
          <w:ilvl w:val="1"/>
          <w:numId w:val="10"/>
        </w:numPr>
        <w:spacing w:after="0" w:line="23" w:lineRule="atLeast"/>
      </w:pPr>
      <w:r>
        <w:t xml:space="preserve">MSD </w:t>
      </w:r>
      <w:r>
        <w:sym w:font="Symbol" w:char="F0AE"/>
      </w:r>
      <w:r>
        <w:t xml:space="preserve"> MSD Signal Settings </w:t>
      </w:r>
      <w:r>
        <w:sym w:font="Symbol" w:char="F0AE"/>
      </w:r>
      <w:r>
        <w:t xml:space="preserve"> </w:t>
      </w:r>
      <w:r w:rsidRPr="00922716">
        <w:rPr>
          <w:b/>
          <w:i/>
        </w:rPr>
        <w:t>Mode</w:t>
      </w:r>
      <w:r w:rsidRPr="00922716">
        <w:rPr>
          <w:b/>
        </w:rPr>
        <w:t xml:space="preserve">: </w:t>
      </w:r>
      <w:r w:rsidRPr="00922716">
        <w:rPr>
          <w:b/>
          <w:i/>
        </w:rPr>
        <w:t>Scan</w:t>
      </w:r>
      <w:r>
        <w:t xml:space="preserve"> </w:t>
      </w:r>
      <w:r w:rsidRPr="00543EB8">
        <w:t>(necessary for Purification software).</w:t>
      </w:r>
    </w:p>
    <w:p w:rsidR="00543EB8" w:rsidRDefault="00543EB8" w:rsidP="00543EB8">
      <w:pPr>
        <w:pStyle w:val="ListParagraph"/>
        <w:numPr>
          <w:ilvl w:val="0"/>
          <w:numId w:val="10"/>
        </w:numPr>
        <w:spacing w:after="0" w:line="23" w:lineRule="atLeast"/>
      </w:pPr>
      <w:r w:rsidRPr="00922716">
        <w:rPr>
          <w:b/>
        </w:rPr>
        <w:t>Analytical default method</w:t>
      </w:r>
      <w:r w:rsidR="00F73249">
        <w:t xml:space="preserve"> (combined system):</w:t>
      </w:r>
    </w:p>
    <w:p w:rsidR="00F73249" w:rsidRDefault="00F73249" w:rsidP="00F73249">
      <w:pPr>
        <w:pStyle w:val="ListParagraph"/>
        <w:numPr>
          <w:ilvl w:val="1"/>
          <w:numId w:val="10"/>
        </w:numPr>
        <w:spacing w:after="0" w:line="23" w:lineRule="atLeast"/>
      </w:pPr>
      <w:r>
        <w:t xml:space="preserve">Valve 2/10 </w:t>
      </w:r>
      <w:r>
        <w:sym w:font="Symbol" w:char="F0AE"/>
      </w:r>
      <w:r>
        <w:t xml:space="preserve"> Position </w:t>
      </w:r>
      <w:r>
        <w:sym w:font="Symbol" w:char="F0AE"/>
      </w:r>
      <w:r>
        <w:t xml:space="preserve"> </w:t>
      </w:r>
      <w:r w:rsidRPr="00F73249">
        <w:rPr>
          <w:i/>
        </w:rPr>
        <w:t>Use valve position</w:t>
      </w:r>
      <w:r>
        <w:t xml:space="preserve">: </w:t>
      </w:r>
      <w:r w:rsidRPr="00922716">
        <w:rPr>
          <w:b/>
        </w:rPr>
        <w:t>select correct analytical position</w:t>
      </w:r>
      <w:r>
        <w:t>.</w:t>
      </w:r>
    </w:p>
    <w:p w:rsidR="00F73249" w:rsidRDefault="00F73249" w:rsidP="00F73249">
      <w:pPr>
        <w:pStyle w:val="ListParagraph"/>
        <w:numPr>
          <w:ilvl w:val="1"/>
          <w:numId w:val="10"/>
        </w:numPr>
        <w:spacing w:after="0" w:line="23" w:lineRule="atLeast"/>
      </w:pPr>
      <w:proofErr w:type="spellStart"/>
      <w:r>
        <w:t>Iso</w:t>
      </w:r>
      <w:proofErr w:type="spellEnd"/>
      <w:r>
        <w:t xml:space="preserve">. Pump </w:t>
      </w:r>
      <w:r>
        <w:sym w:font="Symbol" w:char="F0AE"/>
      </w:r>
      <w:r>
        <w:t xml:space="preserve"> </w:t>
      </w:r>
      <w:r w:rsidRPr="00922716">
        <w:rPr>
          <w:b/>
        </w:rPr>
        <w:t>Flow</w:t>
      </w:r>
      <w:r>
        <w:t xml:space="preserve">: </w:t>
      </w:r>
      <w:r w:rsidRPr="00922716">
        <w:rPr>
          <w:b/>
        </w:rPr>
        <w:t>0 mL/min</w:t>
      </w:r>
      <w:r>
        <w:t xml:space="preserve"> (make-up not used in analytical - flow can cause leak sensor error).</w:t>
      </w:r>
    </w:p>
    <w:p w:rsidR="00F73249" w:rsidRDefault="00F73249" w:rsidP="00F73249">
      <w:pPr>
        <w:pStyle w:val="ListParagraph"/>
        <w:numPr>
          <w:ilvl w:val="1"/>
          <w:numId w:val="10"/>
        </w:numPr>
        <w:spacing w:after="0" w:line="23" w:lineRule="atLeast"/>
      </w:pPr>
      <w:r>
        <w:t xml:space="preserve">UIB II </w:t>
      </w:r>
      <w:r>
        <w:sym w:font="Symbol" w:char="F0AE"/>
      </w:r>
      <w:r>
        <w:t xml:space="preserve"> </w:t>
      </w:r>
      <w:r w:rsidRPr="00922716">
        <w:rPr>
          <w:b/>
          <w:i/>
        </w:rPr>
        <w:t>Expected ERI Mode</w:t>
      </w:r>
      <w:r>
        <w:t xml:space="preserve">: </w:t>
      </w:r>
      <w:r w:rsidRPr="00922716">
        <w:rPr>
          <w:b/>
          <w:i/>
        </w:rPr>
        <w:t>No mode check</w:t>
      </w:r>
      <w:r>
        <w:t xml:space="preserve"> (for use with MSD, to avoid not ready state in some cases).</w:t>
      </w:r>
    </w:p>
    <w:p w:rsidR="00F73249" w:rsidRDefault="00F73249" w:rsidP="00F73249">
      <w:pPr>
        <w:pStyle w:val="ListParagraph"/>
        <w:numPr>
          <w:ilvl w:val="0"/>
          <w:numId w:val="10"/>
        </w:numPr>
        <w:spacing w:after="0" w:line="23" w:lineRule="atLeast"/>
      </w:pPr>
      <w:r w:rsidRPr="00922716">
        <w:rPr>
          <w:b/>
        </w:rPr>
        <w:t>Preparative default method</w:t>
      </w:r>
      <w:r>
        <w:t xml:space="preserve"> (Purification software base method):</w:t>
      </w:r>
    </w:p>
    <w:p w:rsidR="00F73249" w:rsidRDefault="00912E78" w:rsidP="00F73249">
      <w:pPr>
        <w:pStyle w:val="ListParagraph"/>
        <w:numPr>
          <w:ilvl w:val="1"/>
          <w:numId w:val="10"/>
        </w:numPr>
        <w:spacing w:after="0" w:line="23" w:lineRule="atLeast"/>
      </w:pPr>
      <w:r>
        <w:t xml:space="preserve">Valve 2/10 (with combined system) </w:t>
      </w:r>
      <w:r>
        <w:sym w:font="Symbol" w:char="F0AE"/>
      </w:r>
      <w:r>
        <w:t xml:space="preserve"> Position </w:t>
      </w:r>
      <w:r>
        <w:sym w:font="Symbol" w:char="F0AE"/>
      </w:r>
      <w:r>
        <w:t xml:space="preserve"> </w:t>
      </w:r>
      <w:r w:rsidRPr="00F73249">
        <w:rPr>
          <w:i/>
        </w:rPr>
        <w:t>Use valve position</w:t>
      </w:r>
      <w:r>
        <w:t xml:space="preserve">: </w:t>
      </w:r>
      <w:r w:rsidRPr="00922716">
        <w:rPr>
          <w:b/>
        </w:rPr>
        <w:t>select correct preparative position</w:t>
      </w:r>
      <w:r>
        <w:t>.</w:t>
      </w:r>
    </w:p>
    <w:p w:rsidR="00912E78" w:rsidRDefault="00912E78" w:rsidP="00F73249">
      <w:pPr>
        <w:pStyle w:val="ListParagraph"/>
        <w:numPr>
          <w:ilvl w:val="1"/>
          <w:numId w:val="10"/>
        </w:numPr>
        <w:spacing w:after="0" w:line="23" w:lineRule="atLeast"/>
      </w:pPr>
      <w:proofErr w:type="spellStart"/>
      <w:r>
        <w:t>Iso</w:t>
      </w:r>
      <w:proofErr w:type="spellEnd"/>
      <w:r>
        <w:t xml:space="preserve">. Pump (with splitter) </w:t>
      </w:r>
      <w:r>
        <w:sym w:font="Symbol" w:char="F0AE"/>
      </w:r>
      <w:r>
        <w:t xml:space="preserve"> </w:t>
      </w:r>
      <w:r w:rsidRPr="00912E78">
        <w:rPr>
          <w:i/>
        </w:rPr>
        <w:t>Flow</w:t>
      </w:r>
      <w:r>
        <w:t xml:space="preserve">: </w:t>
      </w:r>
      <w:r w:rsidRPr="00922716">
        <w:rPr>
          <w:b/>
        </w:rPr>
        <w:t>target make-up flow</w:t>
      </w:r>
      <w:r>
        <w:t xml:space="preserve"> must be set before use.</w:t>
      </w:r>
    </w:p>
    <w:p w:rsidR="00912E78" w:rsidRDefault="00912E78" w:rsidP="00F73249">
      <w:pPr>
        <w:pStyle w:val="ListParagraph"/>
        <w:numPr>
          <w:ilvl w:val="1"/>
          <w:numId w:val="10"/>
        </w:numPr>
        <w:spacing w:after="0" w:line="23" w:lineRule="atLeast"/>
      </w:pPr>
      <w:r>
        <w:t xml:space="preserve">UIB II (with MSD) </w:t>
      </w:r>
      <w:r>
        <w:sym w:font="Symbol" w:char="F0AE"/>
      </w:r>
      <w:r>
        <w:t xml:space="preserve"> </w:t>
      </w:r>
      <w:r w:rsidRPr="00922716">
        <w:rPr>
          <w:b/>
          <w:i/>
        </w:rPr>
        <w:t>Expected ERI Mode</w:t>
      </w:r>
      <w:r w:rsidRPr="00922716">
        <w:rPr>
          <w:b/>
        </w:rPr>
        <w:t xml:space="preserve">: </w:t>
      </w:r>
      <w:r w:rsidRPr="00922716">
        <w:rPr>
          <w:b/>
          <w:i/>
        </w:rPr>
        <w:t>MSD</w:t>
      </w:r>
      <w:r>
        <w:t xml:space="preserve"> (for MS based fraction collection).</w:t>
      </w:r>
    </w:p>
    <w:p w:rsidR="00912E78" w:rsidRDefault="00912E78" w:rsidP="00F73249">
      <w:pPr>
        <w:pStyle w:val="ListParagraph"/>
        <w:numPr>
          <w:ilvl w:val="1"/>
          <w:numId w:val="10"/>
        </w:numPr>
        <w:spacing w:after="0" w:line="23" w:lineRule="atLeast"/>
      </w:pPr>
      <w:r>
        <w:t xml:space="preserve">UIB II (with </w:t>
      </w:r>
      <w:r w:rsidRPr="00922716">
        <w:rPr>
          <w:b/>
        </w:rPr>
        <w:t>active splitter</w:t>
      </w:r>
      <w:r>
        <w:t xml:space="preserve">) </w:t>
      </w:r>
      <w:r>
        <w:sym w:font="Symbol" w:char="F0AE"/>
      </w:r>
      <w:r>
        <w:t xml:space="preserve"> </w:t>
      </w:r>
      <w:r w:rsidRPr="00922716">
        <w:rPr>
          <w:b/>
        </w:rPr>
        <w:t>Timetable</w:t>
      </w:r>
      <w:r>
        <w:t>: set for correct active splitter operation.</w:t>
      </w:r>
    </w:p>
    <w:p w:rsidR="00912E78" w:rsidRDefault="00912E78" w:rsidP="00F73249">
      <w:pPr>
        <w:pStyle w:val="ListParagraph"/>
        <w:numPr>
          <w:ilvl w:val="1"/>
          <w:numId w:val="10"/>
        </w:numPr>
        <w:spacing w:after="0" w:line="23" w:lineRule="atLeast"/>
      </w:pPr>
      <w:r>
        <w:t xml:space="preserve">UIB II (with active splitter) </w:t>
      </w:r>
      <w:r>
        <w:sym w:font="Symbol" w:char="F0AE"/>
      </w:r>
      <w:r>
        <w:t xml:space="preserve"> </w:t>
      </w:r>
      <w:r w:rsidRPr="00922716">
        <w:rPr>
          <w:b/>
        </w:rPr>
        <w:t>External contacts</w:t>
      </w:r>
      <w:r>
        <w:t>: set for correct active splitter operation.</w:t>
      </w:r>
    </w:p>
    <w:p w:rsidR="00857B2A" w:rsidRDefault="00857B2A" w:rsidP="00F73249">
      <w:pPr>
        <w:pStyle w:val="ListParagraph"/>
        <w:numPr>
          <w:ilvl w:val="1"/>
          <w:numId w:val="10"/>
        </w:numPr>
        <w:spacing w:after="0" w:line="23" w:lineRule="atLeast"/>
      </w:pPr>
      <w:r>
        <w:t xml:space="preserve">Set up </w:t>
      </w:r>
      <w:r w:rsidRPr="00922716">
        <w:rPr>
          <w:b/>
        </w:rPr>
        <w:t>active splitter split ratio</w:t>
      </w:r>
      <w:r>
        <w:t xml:space="preserve"> and operation mode to </w:t>
      </w:r>
      <w:r w:rsidRPr="00922716">
        <w:rPr>
          <w:b/>
        </w:rPr>
        <w:t>Local</w:t>
      </w:r>
      <w:r>
        <w:t>.</w:t>
      </w:r>
    </w:p>
    <w:p w:rsidR="0012130A" w:rsidRDefault="0012130A" w:rsidP="002A5E93">
      <w:pPr>
        <w:spacing w:after="0" w:line="23" w:lineRule="atLeast"/>
      </w:pPr>
      <w:r>
        <w:t>Some points apply to stand-alone analytical system as well.</w:t>
      </w:r>
    </w:p>
    <w:p w:rsidR="0012130A" w:rsidRDefault="0012130A" w:rsidP="002A5E93">
      <w:pPr>
        <w:spacing w:after="0" w:line="23" w:lineRule="atLeast"/>
      </w:pPr>
    </w:p>
    <w:p w:rsidR="00D22035" w:rsidRDefault="00D22035" w:rsidP="002A5E93">
      <w:pPr>
        <w:spacing w:after="0" w:line="23" w:lineRule="atLeast"/>
      </w:pPr>
      <w:r>
        <w:t xml:space="preserve">If </w:t>
      </w:r>
      <w:r w:rsidR="00CF72C0">
        <w:t xml:space="preserve">the </w:t>
      </w:r>
      <w:r>
        <w:t>analytical run</w:t>
      </w:r>
      <w:r w:rsidR="00CF72C0">
        <w:t xml:space="preserve"> for Purification software</w:t>
      </w:r>
      <w:r>
        <w:t xml:space="preserve"> is acquired by a single run, i</w:t>
      </w:r>
      <w:r w:rsidRPr="00D22035">
        <w:t xml:space="preserve">t is important to mark </w:t>
      </w:r>
      <w:r w:rsidRPr="00857B2A">
        <w:rPr>
          <w:b/>
          <w:i/>
        </w:rPr>
        <w:t>Save Method with Data</w:t>
      </w:r>
      <w:r w:rsidRPr="00D22035">
        <w:t xml:space="preserve"> check-box in </w:t>
      </w:r>
      <w:r w:rsidRPr="007607A2">
        <w:rPr>
          <w:i/>
        </w:rPr>
        <w:t>Method / Runtime Check List...</w:t>
      </w:r>
      <w:r w:rsidR="00CC7657">
        <w:rPr>
          <w:i/>
        </w:rPr>
        <w:t xml:space="preserve"> </w:t>
      </w:r>
      <w:r w:rsidR="00CC7657" w:rsidRPr="00CC7657">
        <w:t xml:space="preserve">This applies for any analytical instrument (combined </w:t>
      </w:r>
      <w:r w:rsidR="00A8401E">
        <w:t>and</w:t>
      </w:r>
      <w:r w:rsidR="00CC7657" w:rsidRPr="00CC7657">
        <w:t xml:space="preserve"> stand-alone).</w:t>
      </w:r>
    </w:p>
    <w:p w:rsidR="00D22035" w:rsidRDefault="00D22035" w:rsidP="002A5E93">
      <w:pPr>
        <w:spacing w:after="0" w:line="23" w:lineRule="atLeast"/>
      </w:pPr>
    </w:p>
    <w:p w:rsidR="00CC7657" w:rsidRDefault="00CC7657" w:rsidP="002A5E93">
      <w:pPr>
        <w:spacing w:after="0" w:line="23" w:lineRule="atLeast"/>
      </w:pPr>
    </w:p>
    <w:p w:rsidR="003D5FC3" w:rsidRDefault="003D5FC3">
      <w:pPr>
        <w:rPr>
          <w:b/>
        </w:rPr>
      </w:pPr>
      <w:r>
        <w:rPr>
          <w:b/>
        </w:rPr>
        <w:br w:type="page"/>
      </w:r>
    </w:p>
    <w:p w:rsidR="002A5E93" w:rsidRPr="002A5E93" w:rsidRDefault="002A5E93" w:rsidP="002A5E93">
      <w:pPr>
        <w:spacing w:after="0" w:line="23" w:lineRule="atLeast"/>
        <w:rPr>
          <w:b/>
        </w:rPr>
      </w:pPr>
      <w:r w:rsidRPr="002A5E93">
        <w:rPr>
          <w:b/>
        </w:rPr>
        <w:lastRenderedPageBreak/>
        <w:t>2. Determine tubing delay volumes</w:t>
      </w:r>
    </w:p>
    <w:p w:rsidR="002A5E93" w:rsidRDefault="002A5E93" w:rsidP="002A5E93">
      <w:pPr>
        <w:spacing w:after="0" w:line="23" w:lineRule="atLeast"/>
      </w:pPr>
    </w:p>
    <w:p w:rsidR="00325218" w:rsidRDefault="00325218" w:rsidP="002A5E93">
      <w:pPr>
        <w:spacing w:after="0" w:line="23" w:lineRule="atLeast"/>
      </w:pPr>
      <w:r w:rsidRPr="006B2BD0">
        <w:rPr>
          <w:b/>
        </w:rPr>
        <w:t>Document</w:t>
      </w:r>
      <w:r>
        <w:t xml:space="preserve">: </w:t>
      </w:r>
      <w:r w:rsidRPr="00325218">
        <w:rPr>
          <w:i/>
        </w:rPr>
        <w:t>Characterization of delay volumes: Mixing point to UV detector and Column to UV detector</w:t>
      </w:r>
    </w:p>
    <w:p w:rsidR="00325218" w:rsidRDefault="00325218" w:rsidP="002A5E93">
      <w:pPr>
        <w:spacing w:after="0" w:line="23" w:lineRule="atLeast"/>
      </w:pPr>
    </w:p>
    <w:p w:rsidR="006B2BD0" w:rsidRDefault="006B2BD0" w:rsidP="002A5E93">
      <w:pPr>
        <w:spacing w:after="0" w:line="23" w:lineRule="atLeast"/>
      </w:pPr>
      <w:r w:rsidRPr="006B2BD0">
        <w:rPr>
          <w:b/>
        </w:rPr>
        <w:t>Chemicals</w:t>
      </w:r>
      <w:r>
        <w:t xml:space="preserve"> (</w:t>
      </w:r>
      <w:r w:rsidR="00D06A59">
        <w:t xml:space="preserve">only </w:t>
      </w:r>
      <w:r>
        <w:t>if measured):</w:t>
      </w:r>
    </w:p>
    <w:p w:rsidR="00D06A59" w:rsidRDefault="00D06A59" w:rsidP="00D06A59">
      <w:pPr>
        <w:pStyle w:val="ListParagraph"/>
        <w:numPr>
          <w:ilvl w:val="0"/>
          <w:numId w:val="15"/>
        </w:numPr>
        <w:spacing w:after="0" w:line="23" w:lineRule="atLeast"/>
      </w:pPr>
      <w:r>
        <w:t>Stand-alone analytical system</w:t>
      </w:r>
      <w:r w:rsidR="00BA37F3">
        <w:t xml:space="preserve"> (recommended to calculate)</w:t>
      </w:r>
      <w:r>
        <w:t>:</w:t>
      </w:r>
    </w:p>
    <w:p w:rsidR="00D06A59" w:rsidRDefault="00D06A59" w:rsidP="00D06A59">
      <w:pPr>
        <w:pStyle w:val="ListParagraph"/>
        <w:numPr>
          <w:ilvl w:val="1"/>
          <w:numId w:val="15"/>
        </w:numPr>
        <w:spacing w:after="0" w:line="23" w:lineRule="atLeast"/>
      </w:pPr>
      <w:r>
        <w:t>Solvent A: 100 % acetonitrile.</w:t>
      </w:r>
    </w:p>
    <w:p w:rsidR="00D06A59" w:rsidRDefault="00D06A59" w:rsidP="00D06A59">
      <w:pPr>
        <w:pStyle w:val="ListParagraph"/>
        <w:numPr>
          <w:ilvl w:val="1"/>
          <w:numId w:val="15"/>
        </w:numPr>
        <w:spacing w:after="0" w:line="23" w:lineRule="atLeast"/>
      </w:pPr>
      <w:r>
        <w:t>Solvent B: 99.9 % acetonitrile + 0.1 % acetone as a UV tracer.</w:t>
      </w:r>
    </w:p>
    <w:p w:rsidR="00D06A59" w:rsidRDefault="00D06A59" w:rsidP="00D06A59">
      <w:pPr>
        <w:pStyle w:val="ListParagraph"/>
        <w:numPr>
          <w:ilvl w:val="0"/>
          <w:numId w:val="15"/>
        </w:numPr>
        <w:spacing w:after="0" w:line="23" w:lineRule="atLeast"/>
      </w:pPr>
      <w:r>
        <w:t>Preparative or combined system:</w:t>
      </w:r>
    </w:p>
    <w:p w:rsidR="00D06A59" w:rsidRDefault="00BA37F3" w:rsidP="00D06A59">
      <w:pPr>
        <w:pStyle w:val="ListParagraph"/>
        <w:numPr>
          <w:ilvl w:val="1"/>
          <w:numId w:val="15"/>
        </w:numPr>
        <w:spacing w:after="0" w:line="23" w:lineRule="atLeast"/>
      </w:pPr>
      <w:r>
        <w:t xml:space="preserve">Solvent A: 100 % acetonitrile (alternatively Solvent A: pure water with or </w:t>
      </w:r>
      <w:r w:rsidR="006701A8">
        <w:t>without</w:t>
      </w:r>
      <w:r>
        <w:t xml:space="preserve"> additives).</w:t>
      </w:r>
    </w:p>
    <w:p w:rsidR="00BA37F3" w:rsidRDefault="00BA37F3" w:rsidP="00D06A59">
      <w:pPr>
        <w:pStyle w:val="ListParagraph"/>
        <w:numPr>
          <w:ilvl w:val="1"/>
          <w:numId w:val="15"/>
        </w:numPr>
        <w:spacing w:after="0" w:line="23" w:lineRule="atLeast"/>
      </w:pPr>
      <w:r>
        <w:t xml:space="preserve">Solvent B: 99 % acetonitrile + 1 % acetone as a UV tracer (alternatively Solvent B: 1 % acetone in water with or </w:t>
      </w:r>
      <w:r w:rsidR="006701A8">
        <w:t>without</w:t>
      </w:r>
      <w:r>
        <w:t xml:space="preserve"> additives).</w:t>
      </w:r>
    </w:p>
    <w:p w:rsidR="006B2BD0" w:rsidRDefault="006B2BD0" w:rsidP="002A5E93">
      <w:pPr>
        <w:spacing w:after="0" w:line="23" w:lineRule="atLeast"/>
      </w:pPr>
    </w:p>
    <w:p w:rsidR="006B2BD0" w:rsidRDefault="00BA37F3" w:rsidP="002A5E93">
      <w:pPr>
        <w:spacing w:after="0" w:line="23" w:lineRule="atLeast"/>
      </w:pPr>
      <w:r>
        <w:t xml:space="preserve">For </w:t>
      </w:r>
      <w:r w:rsidRPr="00BA37F3">
        <w:rPr>
          <w:b/>
        </w:rPr>
        <w:t>stand-alone analytical</w:t>
      </w:r>
      <w:r>
        <w:t xml:space="preserve"> </w:t>
      </w:r>
      <w:r w:rsidRPr="00BA37F3">
        <w:rPr>
          <w:b/>
        </w:rPr>
        <w:t>system</w:t>
      </w:r>
      <w:r>
        <w:t xml:space="preserve"> it is recommended to </w:t>
      </w:r>
      <w:r w:rsidRPr="00BA37F3">
        <w:rPr>
          <w:b/>
        </w:rPr>
        <w:t>calculate</w:t>
      </w:r>
      <w:r>
        <w:t xml:space="preserve"> the </w:t>
      </w:r>
      <w:r w:rsidRPr="006B2BD0">
        <w:rPr>
          <w:b/>
          <w:i/>
        </w:rPr>
        <w:t>Mixing point UV detector</w:t>
      </w:r>
      <w:r w:rsidRPr="002A5E93">
        <w:t xml:space="preserve"> </w:t>
      </w:r>
      <w:r>
        <w:t xml:space="preserve">delay volume if dead volumes of used modules are available. For </w:t>
      </w:r>
      <w:r w:rsidRPr="00BA37F3">
        <w:rPr>
          <w:b/>
        </w:rPr>
        <w:t>purification system</w:t>
      </w:r>
      <w:r>
        <w:t xml:space="preserve"> i</w:t>
      </w:r>
      <w:r w:rsidR="006B2BD0">
        <w:t xml:space="preserve">t is recommended to perform both </w:t>
      </w:r>
      <w:r w:rsidR="006B2BD0" w:rsidRPr="006B2BD0">
        <w:rPr>
          <w:b/>
        </w:rPr>
        <w:t>measurement</w:t>
      </w:r>
      <w:r w:rsidR="006B2BD0">
        <w:t xml:space="preserve"> and </w:t>
      </w:r>
      <w:r w:rsidR="006B2BD0" w:rsidRPr="006B2BD0">
        <w:rPr>
          <w:b/>
        </w:rPr>
        <w:t>calculation</w:t>
      </w:r>
      <w:r w:rsidR="006B2BD0">
        <w:t xml:space="preserve"> of instrument </w:t>
      </w:r>
      <w:proofErr w:type="gramStart"/>
      <w:r w:rsidR="006B2BD0" w:rsidRPr="006B2BD0">
        <w:rPr>
          <w:b/>
          <w:i/>
        </w:rPr>
        <w:t>Mixing</w:t>
      </w:r>
      <w:proofErr w:type="gramEnd"/>
      <w:r w:rsidR="006B2BD0" w:rsidRPr="006B2BD0">
        <w:rPr>
          <w:b/>
          <w:i/>
        </w:rPr>
        <w:t xml:space="preserve"> point UV detector</w:t>
      </w:r>
      <w:r w:rsidR="006B2BD0" w:rsidRPr="002A5E93">
        <w:t xml:space="preserve"> </w:t>
      </w:r>
      <w:r w:rsidR="006B2BD0">
        <w:t xml:space="preserve">delay volume. Comparison of these two values can serve as a test of the correct tubing set-up and that it is free of air bubbles – if deviation is significant (more than </w:t>
      </w:r>
      <w:r w:rsidR="002A50A7">
        <w:t>ca. 5 %), check tubing connection and/or flush tubing with high flow rate to remove air bubbles (typically in mixer)</w:t>
      </w:r>
      <w:r w:rsidR="006B2BD0">
        <w:t xml:space="preserve">. </w:t>
      </w:r>
    </w:p>
    <w:p w:rsidR="006B2BD0" w:rsidRPr="006B2BD0" w:rsidRDefault="006B2BD0" w:rsidP="002A5E93">
      <w:pPr>
        <w:spacing w:after="0" w:line="23" w:lineRule="atLeast"/>
      </w:pPr>
    </w:p>
    <w:p w:rsidR="006B2BD0" w:rsidRDefault="006B2BD0" w:rsidP="002A5E93">
      <w:pPr>
        <w:spacing w:after="0" w:line="23" w:lineRule="atLeast"/>
      </w:pPr>
      <w:r w:rsidRPr="006B2BD0">
        <w:rPr>
          <w:b/>
        </w:rPr>
        <w:t>Steps</w:t>
      </w:r>
      <w:r>
        <w:rPr>
          <w:b/>
        </w:rPr>
        <w:t xml:space="preserve"> (</w:t>
      </w:r>
      <w:r w:rsidRPr="006B2BD0">
        <w:t>mark all results to</w:t>
      </w:r>
      <w:r>
        <w:rPr>
          <w:b/>
        </w:rPr>
        <w:t xml:space="preserve"> </w:t>
      </w:r>
      <w:r w:rsidRPr="006B2BD0">
        <w:rPr>
          <w:i/>
        </w:rPr>
        <w:t>Check-out calibration results table</w:t>
      </w:r>
      <w:r>
        <w:t>):</w:t>
      </w:r>
    </w:p>
    <w:p w:rsidR="006B2BD0" w:rsidRDefault="006B2BD0" w:rsidP="006B2BD0">
      <w:pPr>
        <w:pStyle w:val="ListParagraph"/>
        <w:numPr>
          <w:ilvl w:val="0"/>
          <w:numId w:val="13"/>
        </w:numPr>
        <w:spacing w:after="0" w:line="23" w:lineRule="atLeast"/>
      </w:pPr>
      <w:r>
        <w:t xml:space="preserve">Calculate </w:t>
      </w:r>
      <w:r w:rsidRPr="002A5E93">
        <w:rPr>
          <w:b/>
          <w:i/>
        </w:rPr>
        <w:t>Column to UV detector</w:t>
      </w:r>
      <w:r>
        <w:t xml:space="preserve"> delay volume for:</w:t>
      </w:r>
    </w:p>
    <w:p w:rsidR="006B2BD0" w:rsidRDefault="006B2BD0" w:rsidP="006B2BD0">
      <w:pPr>
        <w:pStyle w:val="ListParagraph"/>
        <w:numPr>
          <w:ilvl w:val="1"/>
          <w:numId w:val="13"/>
        </w:numPr>
        <w:spacing w:after="0" w:line="23" w:lineRule="atLeast"/>
      </w:pPr>
      <w:r>
        <w:t>Analytical flow path (combined or stand-alone analytical system).</w:t>
      </w:r>
    </w:p>
    <w:p w:rsidR="006B2BD0" w:rsidRDefault="006B2BD0" w:rsidP="006B2BD0">
      <w:pPr>
        <w:pStyle w:val="ListParagraph"/>
        <w:numPr>
          <w:ilvl w:val="1"/>
          <w:numId w:val="13"/>
        </w:numPr>
        <w:spacing w:after="0" w:line="23" w:lineRule="atLeast"/>
      </w:pPr>
      <w:r>
        <w:t>Preparative flow path.</w:t>
      </w:r>
    </w:p>
    <w:p w:rsidR="006B2BD0" w:rsidRDefault="006B2BD0" w:rsidP="006B2BD0">
      <w:pPr>
        <w:pStyle w:val="ListParagraph"/>
        <w:numPr>
          <w:ilvl w:val="0"/>
          <w:numId w:val="13"/>
        </w:numPr>
        <w:spacing w:after="0" w:line="23" w:lineRule="atLeast"/>
      </w:pPr>
      <w:r>
        <w:t>C</w:t>
      </w:r>
      <w:r w:rsidRPr="006B2BD0">
        <w:t>alculat</w:t>
      </w:r>
      <w:r>
        <w:t xml:space="preserve">e </w:t>
      </w:r>
      <w:r w:rsidRPr="006B2BD0">
        <w:rPr>
          <w:b/>
          <w:i/>
        </w:rPr>
        <w:t>Mixing point UV detector</w:t>
      </w:r>
      <w:r w:rsidRPr="002A5E93">
        <w:t xml:space="preserve"> </w:t>
      </w:r>
      <w:r>
        <w:t xml:space="preserve">delay volume for: </w:t>
      </w:r>
    </w:p>
    <w:p w:rsidR="006B2BD0" w:rsidRDefault="006B2BD0" w:rsidP="006B2BD0">
      <w:pPr>
        <w:pStyle w:val="ListParagraph"/>
        <w:numPr>
          <w:ilvl w:val="1"/>
          <w:numId w:val="13"/>
        </w:numPr>
        <w:spacing w:after="0" w:line="23" w:lineRule="atLeast"/>
      </w:pPr>
      <w:r>
        <w:t>Analytical flow path (combined or stand-alone analytical system).</w:t>
      </w:r>
    </w:p>
    <w:p w:rsidR="006B2BD0" w:rsidRDefault="006B2BD0" w:rsidP="006B2BD0">
      <w:pPr>
        <w:pStyle w:val="ListParagraph"/>
        <w:numPr>
          <w:ilvl w:val="1"/>
          <w:numId w:val="13"/>
        </w:numPr>
        <w:spacing w:after="0" w:line="23" w:lineRule="atLeast"/>
      </w:pPr>
      <w:r>
        <w:t>Preparative flow path.</w:t>
      </w:r>
    </w:p>
    <w:p w:rsidR="00325218" w:rsidRDefault="002A50A7" w:rsidP="006B2BD0">
      <w:pPr>
        <w:pStyle w:val="ListParagraph"/>
        <w:numPr>
          <w:ilvl w:val="0"/>
          <w:numId w:val="13"/>
        </w:numPr>
        <w:spacing w:after="0" w:line="23" w:lineRule="atLeast"/>
      </w:pPr>
      <w:r w:rsidRPr="002A50A7">
        <w:t>M</w:t>
      </w:r>
      <w:r w:rsidR="00885882" w:rsidRPr="002A50A7">
        <w:t>easure</w:t>
      </w:r>
      <w:r w:rsidR="002A5E93">
        <w:t xml:space="preserve"> </w:t>
      </w:r>
      <w:r w:rsidR="002A5E93" w:rsidRPr="006B2BD0">
        <w:rPr>
          <w:b/>
          <w:i/>
        </w:rPr>
        <w:t>Mixing point UV detector</w:t>
      </w:r>
      <w:r w:rsidR="009A68D2" w:rsidRPr="002A5E93">
        <w:t xml:space="preserve"> </w:t>
      </w:r>
      <w:r w:rsidR="002A5E93">
        <w:t>delay volume</w:t>
      </w:r>
      <w:r>
        <w:t xml:space="preserve"> for:</w:t>
      </w:r>
    </w:p>
    <w:p w:rsidR="006B2BD0" w:rsidRDefault="006B2BD0" w:rsidP="006B2BD0">
      <w:pPr>
        <w:pStyle w:val="ListParagraph"/>
        <w:numPr>
          <w:ilvl w:val="1"/>
          <w:numId w:val="13"/>
        </w:numPr>
        <w:spacing w:after="0" w:line="23" w:lineRule="atLeast"/>
      </w:pPr>
      <w:r>
        <w:t>Analytical flow path (combined or stand-alone analytical system).</w:t>
      </w:r>
    </w:p>
    <w:p w:rsidR="006B2BD0" w:rsidRDefault="006B2BD0" w:rsidP="006B2BD0">
      <w:pPr>
        <w:pStyle w:val="ListParagraph"/>
        <w:numPr>
          <w:ilvl w:val="1"/>
          <w:numId w:val="13"/>
        </w:numPr>
        <w:spacing w:after="0" w:line="23" w:lineRule="atLeast"/>
      </w:pPr>
      <w:r>
        <w:t>Preparative flow path</w:t>
      </w:r>
      <w:r w:rsidR="0050750D">
        <w:t xml:space="preserve"> (bypass splitter if used)</w:t>
      </w:r>
      <w:r>
        <w:t>.</w:t>
      </w:r>
      <w:r w:rsidR="0050750D">
        <w:br/>
      </w:r>
      <w:r w:rsidR="0050750D" w:rsidRPr="0050750D">
        <w:rPr>
          <w:i/>
        </w:rPr>
        <w:t>Note: Do not forget to remove a column from the flow path.</w:t>
      </w:r>
    </w:p>
    <w:p w:rsidR="00F23B08" w:rsidRDefault="00F23B08" w:rsidP="002A5E93">
      <w:pPr>
        <w:spacing w:after="0" w:line="23" w:lineRule="atLeast"/>
      </w:pPr>
    </w:p>
    <w:p w:rsidR="00D06A59" w:rsidRDefault="00D06A59" w:rsidP="002A5E93">
      <w:pPr>
        <w:spacing w:after="0" w:line="23" w:lineRule="atLeast"/>
      </w:pPr>
    </w:p>
    <w:p w:rsidR="00AB1E36" w:rsidRDefault="00AB1E36">
      <w:pPr>
        <w:rPr>
          <w:b/>
        </w:rPr>
      </w:pPr>
      <w:r>
        <w:rPr>
          <w:b/>
        </w:rPr>
        <w:br w:type="page"/>
      </w:r>
    </w:p>
    <w:p w:rsidR="00F23B08" w:rsidRPr="00625313" w:rsidRDefault="00F23B08" w:rsidP="002A5E93">
      <w:pPr>
        <w:spacing w:after="0" w:line="23" w:lineRule="atLeast"/>
        <w:rPr>
          <w:b/>
        </w:rPr>
      </w:pPr>
      <w:r w:rsidRPr="00625313">
        <w:rPr>
          <w:b/>
        </w:rPr>
        <w:lastRenderedPageBreak/>
        <w:t>3. Determine column dead volume</w:t>
      </w:r>
    </w:p>
    <w:p w:rsidR="00F23B08" w:rsidRDefault="00F23B08" w:rsidP="002A5E93">
      <w:pPr>
        <w:spacing w:after="0" w:line="23" w:lineRule="atLeast"/>
      </w:pPr>
    </w:p>
    <w:p w:rsidR="00F23B08" w:rsidRDefault="00D06A59" w:rsidP="002A5E93">
      <w:pPr>
        <w:spacing w:after="0" w:line="23" w:lineRule="atLeast"/>
      </w:pPr>
      <w:r w:rsidRPr="006B2BD0">
        <w:rPr>
          <w:b/>
        </w:rPr>
        <w:t>Document</w:t>
      </w:r>
      <w:r>
        <w:t>:</w:t>
      </w:r>
      <w:r w:rsidR="0050750D">
        <w:t xml:space="preserve"> </w:t>
      </w:r>
      <w:r w:rsidR="0050750D" w:rsidRPr="0050750D">
        <w:rPr>
          <w:i/>
        </w:rPr>
        <w:t>Characterization of Column Volume</w:t>
      </w:r>
    </w:p>
    <w:p w:rsidR="00D06A59" w:rsidRDefault="00D06A59" w:rsidP="002A5E93">
      <w:pPr>
        <w:spacing w:after="0" w:line="23" w:lineRule="atLeast"/>
      </w:pPr>
    </w:p>
    <w:p w:rsidR="00D06A59" w:rsidRDefault="00D06A59" w:rsidP="002A5E93">
      <w:pPr>
        <w:spacing w:after="0" w:line="23" w:lineRule="atLeast"/>
      </w:pPr>
      <w:r w:rsidRPr="006B2BD0">
        <w:rPr>
          <w:b/>
        </w:rPr>
        <w:t>Chemicals</w:t>
      </w:r>
      <w:r>
        <w:t xml:space="preserve"> (only if measured):</w:t>
      </w:r>
    </w:p>
    <w:p w:rsidR="0050750D" w:rsidRDefault="0050750D" w:rsidP="0050750D">
      <w:pPr>
        <w:pStyle w:val="ListParagraph"/>
        <w:numPr>
          <w:ilvl w:val="0"/>
          <w:numId w:val="17"/>
        </w:numPr>
        <w:spacing w:after="0" w:line="23" w:lineRule="atLeast"/>
      </w:pPr>
      <w:r>
        <w:t>Both stand-alone analytical system and preparative or combined system:</w:t>
      </w:r>
    </w:p>
    <w:p w:rsidR="0050750D" w:rsidRDefault="0050750D" w:rsidP="0050750D">
      <w:pPr>
        <w:pStyle w:val="ListParagraph"/>
        <w:numPr>
          <w:ilvl w:val="1"/>
          <w:numId w:val="17"/>
        </w:numPr>
        <w:spacing w:after="0" w:line="23" w:lineRule="atLeast"/>
      </w:pPr>
      <w:r>
        <w:t>Solvent A: water (optionally with 0.1% formic acid).</w:t>
      </w:r>
    </w:p>
    <w:p w:rsidR="0050750D" w:rsidRDefault="0050750D" w:rsidP="0050750D">
      <w:pPr>
        <w:pStyle w:val="ListParagraph"/>
        <w:numPr>
          <w:ilvl w:val="1"/>
          <w:numId w:val="17"/>
        </w:numPr>
        <w:spacing w:after="0" w:line="23" w:lineRule="atLeast"/>
      </w:pPr>
      <w:r>
        <w:t>Solvent B: acetonitrile (optionally with 0.1% formic acid).</w:t>
      </w:r>
    </w:p>
    <w:p w:rsidR="0050750D" w:rsidRDefault="0050750D" w:rsidP="0050750D">
      <w:pPr>
        <w:pStyle w:val="ListParagraph"/>
        <w:numPr>
          <w:ilvl w:val="1"/>
          <w:numId w:val="17"/>
        </w:numPr>
        <w:spacing w:after="0" w:line="23" w:lineRule="atLeast"/>
      </w:pPr>
      <w:r>
        <w:t>Needle wash solution: 70 % acetonitrile or another suitable solution.</w:t>
      </w:r>
    </w:p>
    <w:p w:rsidR="00D06A59" w:rsidRDefault="00D06A59" w:rsidP="002A5E93">
      <w:pPr>
        <w:spacing w:after="0" w:line="23" w:lineRule="atLeast"/>
      </w:pPr>
    </w:p>
    <w:p w:rsidR="0050750D" w:rsidRDefault="0050750D" w:rsidP="002A5E93">
      <w:pPr>
        <w:spacing w:after="0" w:line="23" w:lineRule="atLeast"/>
      </w:pPr>
      <w:r w:rsidRPr="0050750D">
        <w:rPr>
          <w:b/>
        </w:rPr>
        <w:t>Sample</w:t>
      </w:r>
      <w:r>
        <w:t xml:space="preserve"> (only if measured): </w:t>
      </w:r>
    </w:p>
    <w:p w:rsidR="0050750D" w:rsidRDefault="0050750D" w:rsidP="0050750D">
      <w:pPr>
        <w:pStyle w:val="ListParagraph"/>
        <w:numPr>
          <w:ilvl w:val="0"/>
          <w:numId w:val="16"/>
        </w:numPr>
        <w:spacing w:after="0" w:line="23" w:lineRule="atLeast"/>
      </w:pPr>
      <w:proofErr w:type="spellStart"/>
      <w:r>
        <w:rPr>
          <w:b/>
        </w:rPr>
        <w:t>T</w:t>
      </w:r>
      <w:r w:rsidRPr="0050750D">
        <w:rPr>
          <w:b/>
        </w:rPr>
        <w:t>hiourea</w:t>
      </w:r>
      <w:proofErr w:type="spellEnd"/>
      <w:r>
        <w:t xml:space="preserve"> </w:t>
      </w:r>
      <w:r w:rsidR="007F262B">
        <w:t xml:space="preserve">in 75 % acetonitrile (in water) </w:t>
      </w:r>
      <w:r>
        <w:t xml:space="preserve">– </w:t>
      </w:r>
      <w:r w:rsidR="007F262B">
        <w:t>concentration</w:t>
      </w:r>
      <w:r>
        <w:t xml:space="preserve"> based on the used UV detector flow cell.</w:t>
      </w:r>
    </w:p>
    <w:p w:rsidR="0050750D" w:rsidRDefault="0050750D" w:rsidP="002A5E93">
      <w:pPr>
        <w:spacing w:after="0" w:line="23" w:lineRule="atLeast"/>
      </w:pPr>
    </w:p>
    <w:p w:rsidR="009F37F8" w:rsidRDefault="0050750D" w:rsidP="0050750D">
      <w:pPr>
        <w:spacing w:after="0" w:line="23" w:lineRule="atLeast"/>
      </w:pPr>
      <w:r w:rsidRPr="0050750D">
        <w:rPr>
          <w:b/>
        </w:rPr>
        <w:t xml:space="preserve">Not necessary to measure for </w:t>
      </w:r>
      <w:r w:rsidR="00F23B08" w:rsidRPr="0050750D">
        <w:rPr>
          <w:b/>
        </w:rPr>
        <w:t xml:space="preserve">ZORBAX </w:t>
      </w:r>
      <w:proofErr w:type="spellStart"/>
      <w:r w:rsidR="00F23B08" w:rsidRPr="0050750D">
        <w:rPr>
          <w:b/>
        </w:rPr>
        <w:t>StableBond</w:t>
      </w:r>
      <w:proofErr w:type="spellEnd"/>
      <w:r w:rsidR="00F23B08" w:rsidRPr="0050750D">
        <w:rPr>
          <w:b/>
        </w:rPr>
        <w:t xml:space="preserve"> (SB) C18 columns</w:t>
      </w:r>
      <w:r>
        <w:t xml:space="preserve">: use value </w:t>
      </w:r>
      <w:r w:rsidR="00D06A59" w:rsidRPr="0050750D">
        <w:rPr>
          <w:b/>
        </w:rPr>
        <w:t>50 %</w:t>
      </w:r>
      <w:r>
        <w:t xml:space="preserve"> of geometric column volume for all these columns</w:t>
      </w:r>
      <w:r w:rsidR="00D06A59">
        <w:t>.</w:t>
      </w:r>
    </w:p>
    <w:p w:rsidR="009F37F8" w:rsidRDefault="009F37F8" w:rsidP="0050750D">
      <w:pPr>
        <w:spacing w:after="0" w:line="23" w:lineRule="atLeast"/>
      </w:pPr>
    </w:p>
    <w:p w:rsidR="0050750D" w:rsidRDefault="009F37F8" w:rsidP="0050750D">
      <w:pPr>
        <w:spacing w:after="0" w:line="23" w:lineRule="atLeast"/>
      </w:pPr>
      <w:r>
        <w:t>Follow the procedure in the document for other columns where their volume is unknown.</w:t>
      </w:r>
      <w:r w:rsidR="0050750D">
        <w:br w:type="page"/>
      </w:r>
    </w:p>
    <w:p w:rsidR="00885882" w:rsidRPr="0050750D" w:rsidRDefault="0050750D" w:rsidP="002A5E93">
      <w:pPr>
        <w:spacing w:after="0" w:line="23" w:lineRule="atLeast"/>
        <w:rPr>
          <w:b/>
        </w:rPr>
      </w:pPr>
      <w:r w:rsidRPr="0050750D">
        <w:rPr>
          <w:b/>
        </w:rPr>
        <w:lastRenderedPageBreak/>
        <w:t xml:space="preserve">4. </w:t>
      </w:r>
      <w:r w:rsidR="009A68D2" w:rsidRPr="0050750D">
        <w:rPr>
          <w:b/>
        </w:rPr>
        <w:t xml:space="preserve">Measure </w:t>
      </w:r>
      <w:r w:rsidRPr="0050750D">
        <w:rPr>
          <w:b/>
        </w:rPr>
        <w:t>fraction collector delays</w:t>
      </w:r>
    </w:p>
    <w:p w:rsidR="0050750D" w:rsidRDefault="0050750D" w:rsidP="002A5E93">
      <w:pPr>
        <w:spacing w:after="0" w:line="23" w:lineRule="atLeast"/>
      </w:pPr>
    </w:p>
    <w:p w:rsidR="007F262B" w:rsidRDefault="007F262B" w:rsidP="007F262B">
      <w:pPr>
        <w:spacing w:after="0" w:line="23" w:lineRule="atLeast"/>
      </w:pPr>
      <w:r w:rsidRPr="006B2BD0">
        <w:rPr>
          <w:b/>
        </w:rPr>
        <w:t>Document</w:t>
      </w:r>
      <w:r>
        <w:t xml:space="preserve">: </w:t>
      </w:r>
      <w:r w:rsidRPr="007F262B">
        <w:rPr>
          <w:i/>
        </w:rPr>
        <w:t>Delay Time and Volume Calibration of Fraction Collector for UV (Lab Advisor) and MSD Signals</w:t>
      </w:r>
    </w:p>
    <w:p w:rsidR="007F262B" w:rsidRDefault="007F262B" w:rsidP="007F262B">
      <w:pPr>
        <w:spacing w:after="0" w:line="23" w:lineRule="atLeast"/>
      </w:pPr>
    </w:p>
    <w:p w:rsidR="007F262B" w:rsidRDefault="007F262B" w:rsidP="007F262B">
      <w:pPr>
        <w:spacing w:after="0" w:line="23" w:lineRule="atLeast"/>
      </w:pPr>
      <w:r w:rsidRPr="006B2BD0">
        <w:rPr>
          <w:b/>
        </w:rPr>
        <w:t>Chemicals</w:t>
      </w:r>
      <w:r>
        <w:t>:</w:t>
      </w:r>
    </w:p>
    <w:p w:rsidR="007F262B" w:rsidRDefault="007F262B" w:rsidP="007F262B">
      <w:pPr>
        <w:pStyle w:val="ListParagraph"/>
        <w:numPr>
          <w:ilvl w:val="0"/>
          <w:numId w:val="17"/>
        </w:numPr>
        <w:spacing w:after="0" w:line="23" w:lineRule="atLeast"/>
      </w:pPr>
      <w:r>
        <w:t>Both stand-alone analytical system and preparative or combined system:</w:t>
      </w:r>
    </w:p>
    <w:p w:rsidR="008008A9" w:rsidRDefault="008008A9" w:rsidP="008008A9">
      <w:pPr>
        <w:pStyle w:val="ListParagraph"/>
        <w:numPr>
          <w:ilvl w:val="1"/>
          <w:numId w:val="17"/>
        </w:numPr>
        <w:spacing w:after="0" w:line="23" w:lineRule="atLeast"/>
      </w:pPr>
      <w:r>
        <w:t>Solvent A: water with 0.1 % formic acid.</w:t>
      </w:r>
    </w:p>
    <w:p w:rsidR="008008A9" w:rsidRDefault="008008A9" w:rsidP="008008A9">
      <w:pPr>
        <w:pStyle w:val="ListParagraph"/>
        <w:numPr>
          <w:ilvl w:val="1"/>
          <w:numId w:val="17"/>
        </w:numPr>
        <w:spacing w:after="0" w:line="23" w:lineRule="atLeast"/>
      </w:pPr>
      <w:r>
        <w:t>Solvent B: acetonitrile with 0.1 % formic acid.</w:t>
      </w:r>
    </w:p>
    <w:p w:rsidR="008008A9" w:rsidRDefault="008008A9" w:rsidP="008008A9">
      <w:pPr>
        <w:pStyle w:val="ListParagraph"/>
        <w:numPr>
          <w:ilvl w:val="1"/>
          <w:numId w:val="17"/>
        </w:numPr>
        <w:spacing w:after="0" w:line="23" w:lineRule="atLeast"/>
      </w:pPr>
      <w:r>
        <w:t xml:space="preserve">Make-up solvent </w:t>
      </w:r>
      <w:r w:rsidR="00EB68FF">
        <w:t>(</w:t>
      </w:r>
      <w:r>
        <w:t>approx. 1L = 740 ml methanol, 250 ml acetonitrile, 9 ml water and 1 ml formic acid</w:t>
      </w:r>
      <w:r w:rsidR="00EB68FF">
        <w:t>)</w:t>
      </w:r>
      <w:r>
        <w:t>.</w:t>
      </w:r>
    </w:p>
    <w:p w:rsidR="007F262B" w:rsidRDefault="008008A9" w:rsidP="008008A9">
      <w:pPr>
        <w:pStyle w:val="ListParagraph"/>
        <w:numPr>
          <w:ilvl w:val="1"/>
          <w:numId w:val="17"/>
        </w:numPr>
        <w:spacing w:after="0" w:line="23" w:lineRule="atLeast"/>
      </w:pPr>
      <w:r>
        <w:t>Needle purge and wash solution: 70 % acetonitrile or another suitable solution</w:t>
      </w:r>
      <w:r w:rsidR="00EB68FF">
        <w:t>.</w:t>
      </w:r>
    </w:p>
    <w:p w:rsidR="007F262B" w:rsidRDefault="007F262B" w:rsidP="007F262B">
      <w:pPr>
        <w:spacing w:after="0" w:line="23" w:lineRule="atLeast"/>
      </w:pPr>
    </w:p>
    <w:p w:rsidR="007F262B" w:rsidRDefault="007F262B" w:rsidP="007F262B">
      <w:pPr>
        <w:spacing w:after="0" w:line="23" w:lineRule="atLeast"/>
      </w:pPr>
      <w:r w:rsidRPr="0050750D">
        <w:rPr>
          <w:b/>
        </w:rPr>
        <w:t>Sample</w:t>
      </w:r>
      <w:r>
        <w:t xml:space="preserve">: </w:t>
      </w:r>
    </w:p>
    <w:p w:rsidR="007F262B" w:rsidRDefault="007F262B" w:rsidP="007F262B">
      <w:pPr>
        <w:pStyle w:val="ListParagraph"/>
        <w:numPr>
          <w:ilvl w:val="0"/>
          <w:numId w:val="16"/>
        </w:numPr>
        <w:spacing w:after="0" w:line="23" w:lineRule="atLeast"/>
      </w:pPr>
      <w:r w:rsidRPr="007F262B">
        <w:rPr>
          <w:b/>
        </w:rPr>
        <w:t>Prep LC Standards #2</w:t>
      </w:r>
      <w:r w:rsidRPr="007F262B">
        <w:t xml:space="preserve"> (5190-6887)</w:t>
      </w:r>
      <w:r>
        <w:t xml:space="preserve"> containing blue dye </w:t>
      </w:r>
      <w:proofErr w:type="spellStart"/>
      <w:r>
        <w:t>thionine</w:t>
      </w:r>
      <w:proofErr w:type="spellEnd"/>
      <w:r>
        <w:t xml:space="preserve"> acetate.</w:t>
      </w:r>
    </w:p>
    <w:p w:rsidR="007F262B" w:rsidRDefault="007F262B" w:rsidP="002A5E93">
      <w:pPr>
        <w:spacing w:after="0" w:line="23" w:lineRule="atLeast"/>
      </w:pPr>
    </w:p>
    <w:p w:rsidR="00814602" w:rsidRDefault="00814602" w:rsidP="0050750D">
      <w:pPr>
        <w:spacing w:after="0" w:line="23" w:lineRule="atLeast"/>
      </w:pPr>
      <w:r>
        <w:t xml:space="preserve">As described in the document the calibration results are unique for each set preparative and make-up flow, MSD cycle time and used tubings. If one or more of them changes the procedure has to be repeated. Therefore, </w:t>
      </w:r>
      <w:r w:rsidRPr="00814602">
        <w:rPr>
          <w:b/>
        </w:rPr>
        <w:t>before starting the procedure decide final setting</w:t>
      </w:r>
      <w:r>
        <w:t xml:space="preserve"> of:</w:t>
      </w:r>
    </w:p>
    <w:p w:rsidR="00814602" w:rsidRDefault="00814602" w:rsidP="00814602">
      <w:pPr>
        <w:pStyle w:val="ListParagraph"/>
        <w:numPr>
          <w:ilvl w:val="0"/>
          <w:numId w:val="16"/>
        </w:numPr>
        <w:spacing w:after="0" w:line="23" w:lineRule="atLeast"/>
      </w:pPr>
      <w:r>
        <w:t>Preparative flow.</w:t>
      </w:r>
    </w:p>
    <w:p w:rsidR="00814602" w:rsidRDefault="00814602" w:rsidP="00814602">
      <w:pPr>
        <w:pStyle w:val="ListParagraph"/>
        <w:numPr>
          <w:ilvl w:val="0"/>
          <w:numId w:val="16"/>
        </w:numPr>
        <w:spacing w:after="0" w:line="23" w:lineRule="atLeast"/>
      </w:pPr>
      <w:r>
        <w:t>Make-up flow.</w:t>
      </w:r>
    </w:p>
    <w:p w:rsidR="00814602" w:rsidRDefault="00814602" w:rsidP="00814602">
      <w:pPr>
        <w:pStyle w:val="ListParagraph"/>
        <w:numPr>
          <w:ilvl w:val="0"/>
          <w:numId w:val="16"/>
        </w:numPr>
        <w:spacing w:after="0" w:line="23" w:lineRule="atLeast"/>
      </w:pPr>
      <w:r>
        <w:t>MSD cycle time if MSD is used.</w:t>
      </w:r>
    </w:p>
    <w:p w:rsidR="00814602" w:rsidRDefault="00814602" w:rsidP="0050750D">
      <w:pPr>
        <w:spacing w:after="0" w:line="23" w:lineRule="atLeast"/>
      </w:pPr>
    </w:p>
    <w:p w:rsidR="00A65E3F" w:rsidRDefault="00814602" w:rsidP="0050750D">
      <w:pPr>
        <w:spacing w:after="0" w:line="23" w:lineRule="atLeast"/>
      </w:pPr>
      <w:r>
        <w:t>In purification software the p</w:t>
      </w:r>
      <w:r w:rsidR="009A68D2">
        <w:t xml:space="preserve">reparative flow </w:t>
      </w:r>
      <w:r w:rsidR="00A65E3F">
        <w:t xml:space="preserve">is </w:t>
      </w:r>
      <w:r w:rsidR="009A68D2">
        <w:t>scale</w:t>
      </w:r>
      <w:r>
        <w:t>d</w:t>
      </w:r>
      <w:r w:rsidR="009A68D2">
        <w:t xml:space="preserve">-up </w:t>
      </w:r>
      <w:r>
        <w:t xml:space="preserve">from the </w:t>
      </w:r>
      <w:r w:rsidR="009A68D2">
        <w:t xml:space="preserve">analytical flow </w:t>
      </w:r>
      <w:r w:rsidR="00A65E3F">
        <w:t>using parameters of analytical and preparative columns. Us</w:t>
      </w:r>
      <w:r w:rsidR="009A68D2">
        <w:t xml:space="preserve">e Purification software </w:t>
      </w:r>
      <w:r w:rsidR="00A65E3F">
        <w:t xml:space="preserve">(set up analytical and preparative system and omit FC delays) or following equation </w:t>
      </w:r>
      <w:r w:rsidR="009A68D2">
        <w:t xml:space="preserve">for </w:t>
      </w:r>
      <w:r w:rsidR="00A65E3F">
        <w:t xml:space="preserve">determining of </w:t>
      </w:r>
      <w:r w:rsidR="009A68D2">
        <w:t>scale</w:t>
      </w:r>
      <w:r w:rsidR="00A65E3F">
        <w:t>d</w:t>
      </w:r>
      <w:r w:rsidR="009A68D2">
        <w:t>-up</w:t>
      </w:r>
      <w:r w:rsidR="00A65E3F">
        <w:t xml:space="preserve"> preparative flow and round it to two decimal digits:</w:t>
      </w:r>
    </w:p>
    <w:p w:rsidR="00A65E3F" w:rsidRDefault="00A65E3F" w:rsidP="0050750D">
      <w:pPr>
        <w:spacing w:after="0" w:line="23" w:lineRule="atLeast"/>
      </w:pPr>
    </w:p>
    <w:p w:rsidR="009A68D2" w:rsidRDefault="00D504FE" w:rsidP="0050750D">
      <w:pPr>
        <w:spacing w:after="0" w:line="23" w:lineRule="atLeast"/>
      </w:pPr>
      <m:oMath>
        <m:sSub>
          <m:sSubPr>
            <m:ctrlPr>
              <w:rPr>
                <w:rFonts w:ascii="Cambria Math" w:hAnsi="Cambria Math"/>
                <w:i/>
              </w:rPr>
            </m:ctrlPr>
          </m:sSubPr>
          <m:e>
            <m:r>
              <w:rPr>
                <w:rFonts w:ascii="Cambria Math" w:hAnsi="Cambria Math"/>
              </w:rPr>
              <m:t>F</m:t>
            </m:r>
          </m:e>
          <m:sub>
            <m:r>
              <w:rPr>
                <w:rFonts w:ascii="Cambria Math" w:hAnsi="Cambria Math"/>
              </w:rPr>
              <m:t>prep</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anal</m:t>
            </m:r>
          </m:sub>
        </m:sSub>
        <m:f>
          <m:fPr>
            <m:ctrlPr>
              <w:rPr>
                <w:rFonts w:ascii="Cambria Math" w:hAnsi="Cambria Math"/>
                <w:i/>
              </w:rPr>
            </m:ctrlPr>
          </m:fPr>
          <m:num>
            <m:sSubSup>
              <m:sSubSupPr>
                <m:ctrlPr>
                  <w:rPr>
                    <w:rFonts w:ascii="Cambria Math" w:hAnsi="Cambria Math"/>
                    <w:i/>
                  </w:rPr>
                </m:ctrlPr>
              </m:sSubSupPr>
              <m:e>
                <m:r>
                  <w:rPr>
                    <w:rFonts w:ascii="Cambria Math" w:hAnsi="Cambria Math"/>
                  </w:rPr>
                  <m:t>d</m:t>
                </m:r>
              </m:e>
              <m:sub>
                <m:r>
                  <w:rPr>
                    <w:rFonts w:ascii="Cambria Math" w:hAnsi="Cambria Math"/>
                  </w:rPr>
                  <m:t>prep</m:t>
                </m:r>
              </m:sub>
              <m:sup>
                <m:r>
                  <w:rPr>
                    <w:rFonts w:ascii="Cambria Math" w:hAnsi="Cambria Math"/>
                  </w:rPr>
                  <m:t>2</m:t>
                </m:r>
              </m:sup>
            </m:sSubSup>
          </m:num>
          <m:den>
            <m:sSubSup>
              <m:sSubSupPr>
                <m:ctrlPr>
                  <w:rPr>
                    <w:rFonts w:ascii="Cambria Math" w:hAnsi="Cambria Math"/>
                    <w:i/>
                  </w:rPr>
                </m:ctrlPr>
              </m:sSubSupPr>
              <m:e>
                <m:r>
                  <w:rPr>
                    <w:rFonts w:ascii="Cambria Math" w:hAnsi="Cambria Math"/>
                  </w:rPr>
                  <m:t>d</m:t>
                </m:r>
              </m:e>
              <m:sub>
                <m:r>
                  <w:rPr>
                    <w:rFonts w:ascii="Cambria Math" w:hAnsi="Cambria Math"/>
                  </w:rPr>
                  <m:t>anal</m:t>
                </m:r>
              </m:sub>
              <m:sup>
                <m:r>
                  <w:rPr>
                    <w:rFonts w:ascii="Cambria Math" w:hAnsi="Cambria Math"/>
                  </w:rPr>
                  <m:t>2</m:t>
                </m:r>
              </m:sup>
            </m:sSubSup>
          </m:den>
        </m:f>
        <m:f>
          <m:fPr>
            <m:ctrlPr>
              <w:rPr>
                <w:rFonts w:ascii="Cambria Math" w:hAnsi="Cambria Math"/>
                <w:i/>
              </w:rPr>
            </m:ctrlPr>
          </m:fPr>
          <m:num>
            <m:sSub>
              <m:sSubPr>
                <m:ctrlPr>
                  <w:rPr>
                    <w:rFonts w:ascii="Cambria Math" w:hAnsi="Cambria Math"/>
                    <w:i/>
                  </w:rPr>
                </m:ctrlPr>
              </m:sSubPr>
              <m:e>
                <m:r>
                  <w:rPr>
                    <w:rFonts w:ascii="Cambria Math" w:hAnsi="Cambria Math"/>
                  </w:rPr>
                  <m:t>d</m:t>
                </m:r>
              </m:e>
              <m:sub>
                <m:r>
                  <w:rPr>
                    <w:rFonts w:ascii="Cambria Math" w:hAnsi="Cambria Math"/>
                  </w:rPr>
                  <m:t>p,anal</m:t>
                </m:r>
              </m:sub>
            </m:sSub>
          </m:num>
          <m:den>
            <m:sSub>
              <m:sSubPr>
                <m:ctrlPr>
                  <w:rPr>
                    <w:rFonts w:ascii="Cambria Math" w:hAnsi="Cambria Math"/>
                    <w:i/>
                  </w:rPr>
                </m:ctrlPr>
              </m:sSubPr>
              <m:e>
                <m:r>
                  <w:rPr>
                    <w:rFonts w:ascii="Cambria Math" w:hAnsi="Cambria Math"/>
                  </w:rPr>
                  <m:t>d</m:t>
                </m:r>
              </m:e>
              <m:sub>
                <m:r>
                  <w:rPr>
                    <w:rFonts w:ascii="Cambria Math" w:hAnsi="Cambria Math"/>
                  </w:rPr>
                  <m:t>p,prep</m:t>
                </m:r>
              </m:sub>
            </m:sSub>
          </m:den>
        </m:f>
      </m:oMath>
      <w:r w:rsidR="009A68D2">
        <w:t xml:space="preserve"> </w:t>
      </w:r>
      <w:r w:rsidR="00E2066F">
        <w:br/>
      </w:r>
    </w:p>
    <w:p w:rsidR="009A285D" w:rsidRDefault="00A65E3F" w:rsidP="0050750D">
      <w:pPr>
        <w:spacing w:after="0" w:line="23" w:lineRule="atLeast"/>
      </w:pPr>
      <w:proofErr w:type="gramStart"/>
      <w:r>
        <w:t>where</w:t>
      </w:r>
      <w:proofErr w:type="gramEnd"/>
      <w:r>
        <w:t xml:space="preserve"> </w:t>
      </w:r>
      <w:r w:rsidRPr="00A65E3F">
        <w:rPr>
          <w:i/>
        </w:rPr>
        <w:t>F</w:t>
      </w:r>
      <w:r>
        <w:t xml:space="preserve"> is flow, </w:t>
      </w:r>
      <w:r w:rsidRPr="00A65E3F">
        <w:rPr>
          <w:i/>
        </w:rPr>
        <w:t>d</w:t>
      </w:r>
      <w:r>
        <w:t xml:space="preserve"> is diameter, subscript </w:t>
      </w:r>
      <w:r w:rsidRPr="00A65E3F">
        <w:rPr>
          <w:i/>
          <w:vertAlign w:val="subscript"/>
        </w:rPr>
        <w:t>p</w:t>
      </w:r>
      <w:r>
        <w:t xml:space="preserve"> stands for particle and subscripts </w:t>
      </w:r>
      <w:r w:rsidRPr="00A65E3F">
        <w:rPr>
          <w:i/>
          <w:vertAlign w:val="subscript"/>
        </w:rPr>
        <w:t>anal</w:t>
      </w:r>
      <w:r>
        <w:t xml:space="preserve"> and </w:t>
      </w:r>
      <w:r w:rsidRPr="00A65E3F">
        <w:rPr>
          <w:i/>
          <w:vertAlign w:val="subscript"/>
        </w:rPr>
        <w:t>prep</w:t>
      </w:r>
      <w:r>
        <w:t xml:space="preserve"> stand for analytical and preparative, respectively.</w:t>
      </w:r>
      <w:r w:rsidR="009A285D">
        <w:t xml:space="preserve"> </w:t>
      </w:r>
    </w:p>
    <w:p w:rsidR="009A285D" w:rsidRDefault="009A285D" w:rsidP="0050750D">
      <w:pPr>
        <w:spacing w:after="0" w:line="23" w:lineRule="atLeast"/>
      </w:pPr>
    </w:p>
    <w:p w:rsidR="009A285D" w:rsidRDefault="009A285D" w:rsidP="0050750D">
      <w:pPr>
        <w:spacing w:after="0" w:line="23" w:lineRule="atLeast"/>
      </w:pPr>
      <w:r>
        <w:t>Example</w:t>
      </w:r>
      <w:r w:rsidR="00FD72DD">
        <w:t xml:space="preserve"> of </w:t>
      </w:r>
      <w:r w:rsidR="00FD72DD" w:rsidRPr="00FD72DD">
        <w:rPr>
          <w:i/>
        </w:rPr>
        <w:t>F</w:t>
      </w:r>
      <w:r w:rsidR="00FD72DD" w:rsidRPr="00FD72DD">
        <w:rPr>
          <w:i/>
          <w:vertAlign w:val="subscript"/>
        </w:rPr>
        <w:t>prep</w:t>
      </w:r>
      <w:r w:rsidR="00FD72DD">
        <w:t xml:space="preserve"> calculation</w:t>
      </w:r>
      <w:r>
        <w:t>:</w:t>
      </w:r>
      <w:r w:rsidR="00A65E3F">
        <w:t xml:space="preserve"> </w:t>
      </w:r>
    </w:p>
    <w:p w:rsidR="009A285D" w:rsidRDefault="009A285D" w:rsidP="009A285D">
      <w:pPr>
        <w:pStyle w:val="ListParagraph"/>
        <w:numPr>
          <w:ilvl w:val="0"/>
          <w:numId w:val="20"/>
        </w:numPr>
        <w:spacing w:after="0" w:line="23" w:lineRule="atLeast"/>
      </w:pPr>
      <w:r>
        <w:t>A</w:t>
      </w:r>
      <w:r w:rsidR="00A65E3F">
        <w:t>nalytical column 4.6x50 mm</w:t>
      </w:r>
      <w:r>
        <w:t xml:space="preserve"> (</w:t>
      </w:r>
      <w:r w:rsidRPr="009A285D">
        <w:rPr>
          <w:i/>
        </w:rPr>
        <w:t>d</w:t>
      </w:r>
      <w:r w:rsidRPr="009A285D">
        <w:rPr>
          <w:i/>
          <w:vertAlign w:val="subscript"/>
        </w:rPr>
        <w:t>anal</w:t>
      </w:r>
      <w:r>
        <w:t xml:space="preserve"> = 4.6 mm)</w:t>
      </w:r>
      <w:r w:rsidR="00A65E3F">
        <w:t xml:space="preserve"> with </w:t>
      </w:r>
      <w:r w:rsidRPr="009A285D">
        <w:rPr>
          <w:i/>
        </w:rPr>
        <w:t>d</w:t>
      </w:r>
      <w:r w:rsidRPr="009A285D">
        <w:rPr>
          <w:i/>
          <w:vertAlign w:val="subscript"/>
        </w:rPr>
        <w:t>p,anal</w:t>
      </w:r>
      <w:r>
        <w:t xml:space="preserve"> = </w:t>
      </w:r>
      <w:r w:rsidR="00A65E3F">
        <w:t xml:space="preserve">5 </w:t>
      </w:r>
      <w:r w:rsidR="00A65E3F">
        <w:sym w:font="Symbol" w:char="F06D"/>
      </w:r>
      <w:r w:rsidR="00A65E3F">
        <w:t>m particle diameter</w:t>
      </w:r>
      <w:r>
        <w:t>.</w:t>
      </w:r>
    </w:p>
    <w:p w:rsidR="009A285D" w:rsidRDefault="009A285D" w:rsidP="009A285D">
      <w:pPr>
        <w:pStyle w:val="ListParagraph"/>
        <w:numPr>
          <w:ilvl w:val="0"/>
          <w:numId w:val="20"/>
        </w:numPr>
        <w:spacing w:after="0" w:line="23" w:lineRule="atLeast"/>
      </w:pPr>
      <w:r>
        <w:t xml:space="preserve">Preparative column </w:t>
      </w:r>
      <w:r w:rsidR="00A65E3F">
        <w:t>21.2x50 mm</w:t>
      </w:r>
      <w:r>
        <w:t xml:space="preserve"> (</w:t>
      </w:r>
      <w:r w:rsidRPr="009A285D">
        <w:rPr>
          <w:i/>
        </w:rPr>
        <w:t>d</w:t>
      </w:r>
      <w:r w:rsidRPr="009A285D">
        <w:rPr>
          <w:i/>
          <w:vertAlign w:val="subscript"/>
        </w:rPr>
        <w:t>anal</w:t>
      </w:r>
      <w:r>
        <w:t xml:space="preserve"> = 4.6 mm) </w:t>
      </w:r>
      <w:r w:rsidR="00A65E3F">
        <w:t xml:space="preserve">with </w:t>
      </w:r>
      <w:r w:rsidRPr="009A285D">
        <w:rPr>
          <w:i/>
        </w:rPr>
        <w:t>d</w:t>
      </w:r>
      <w:r w:rsidRPr="009A285D">
        <w:rPr>
          <w:i/>
          <w:vertAlign w:val="subscript"/>
        </w:rPr>
        <w:t>p,prep</w:t>
      </w:r>
      <w:r>
        <w:t xml:space="preserve"> = </w:t>
      </w:r>
      <w:r w:rsidR="00A65E3F">
        <w:t xml:space="preserve">5 </w:t>
      </w:r>
      <w:r w:rsidR="00A65E3F">
        <w:sym w:font="Symbol" w:char="F06D"/>
      </w:r>
      <w:r w:rsidR="00A65E3F">
        <w:t>m particle diameter</w:t>
      </w:r>
      <w:r>
        <w:t>.</w:t>
      </w:r>
    </w:p>
    <w:p w:rsidR="009A285D" w:rsidRDefault="009A285D" w:rsidP="009A285D">
      <w:pPr>
        <w:pStyle w:val="ListParagraph"/>
        <w:numPr>
          <w:ilvl w:val="0"/>
          <w:numId w:val="20"/>
        </w:numPr>
        <w:spacing w:after="0" w:line="23" w:lineRule="atLeast"/>
      </w:pPr>
      <w:r>
        <w:t xml:space="preserve">Analytical flow </w:t>
      </w:r>
      <w:r w:rsidRPr="009A285D">
        <w:rPr>
          <w:i/>
        </w:rPr>
        <w:t>F</w:t>
      </w:r>
      <w:r w:rsidRPr="009A285D">
        <w:rPr>
          <w:vertAlign w:val="subscript"/>
        </w:rPr>
        <w:t>anal</w:t>
      </w:r>
      <w:r>
        <w:t xml:space="preserve"> = 1.5 mL/min.</w:t>
      </w:r>
    </w:p>
    <w:p w:rsidR="00A65E3F" w:rsidRDefault="009A285D" w:rsidP="009A285D">
      <w:pPr>
        <w:spacing w:after="0" w:line="23" w:lineRule="atLeast"/>
      </w:pPr>
      <w:r>
        <w:t>T</w:t>
      </w:r>
      <w:r w:rsidR="00A65E3F">
        <w:t>he resultin</w:t>
      </w:r>
      <w:r>
        <w:t xml:space="preserve">g scaled-up preparative flow </w:t>
      </w:r>
      <w:r w:rsidRPr="009A285D">
        <w:rPr>
          <w:i/>
        </w:rPr>
        <w:t>F</w:t>
      </w:r>
      <w:r w:rsidRPr="009A285D">
        <w:rPr>
          <w:i/>
          <w:vertAlign w:val="subscript"/>
        </w:rPr>
        <w:t>prep</w:t>
      </w:r>
      <w:r>
        <w:t> = 1.5*21.2</w:t>
      </w:r>
      <w:r w:rsidRPr="009A285D">
        <w:rPr>
          <w:vertAlign w:val="superscript"/>
        </w:rPr>
        <w:t>2</w:t>
      </w:r>
      <w:r>
        <w:t>/4.6</w:t>
      </w:r>
      <w:r w:rsidRPr="009A285D">
        <w:rPr>
          <w:vertAlign w:val="superscript"/>
        </w:rPr>
        <w:t>2</w:t>
      </w:r>
      <w:r>
        <w:t>*5/5 = 31.86 mL/min.</w:t>
      </w:r>
    </w:p>
    <w:p w:rsidR="00A65E3F" w:rsidRDefault="00A65E3F" w:rsidP="0050750D">
      <w:pPr>
        <w:spacing w:after="0" w:line="23" w:lineRule="atLeast"/>
      </w:pPr>
    </w:p>
    <w:p w:rsidR="00A65E3F" w:rsidRDefault="00A65E3F" w:rsidP="0050750D">
      <w:pPr>
        <w:spacing w:after="0" w:line="23" w:lineRule="atLeast"/>
      </w:pPr>
      <w:r w:rsidRPr="006B2BD0">
        <w:rPr>
          <w:b/>
        </w:rPr>
        <w:t>Steps</w:t>
      </w:r>
      <w:r>
        <w:rPr>
          <w:b/>
        </w:rPr>
        <w:t xml:space="preserve"> (</w:t>
      </w:r>
      <w:r w:rsidRPr="006B2BD0">
        <w:t>mark all results to</w:t>
      </w:r>
      <w:r>
        <w:rPr>
          <w:b/>
        </w:rPr>
        <w:t xml:space="preserve"> </w:t>
      </w:r>
      <w:r w:rsidRPr="006B2BD0">
        <w:rPr>
          <w:i/>
        </w:rPr>
        <w:t>Check-out calibration results table</w:t>
      </w:r>
      <w:r>
        <w:t>):</w:t>
      </w:r>
    </w:p>
    <w:p w:rsidR="009A68D2" w:rsidRDefault="009A68D2" w:rsidP="00A65E3F">
      <w:pPr>
        <w:pStyle w:val="ListParagraph"/>
        <w:numPr>
          <w:ilvl w:val="0"/>
          <w:numId w:val="19"/>
        </w:numPr>
        <w:spacing w:after="0" w:line="23" w:lineRule="atLeast"/>
      </w:pPr>
      <w:r>
        <w:t>Measure UV to FC delay volume in Lab Advisor.</w:t>
      </w:r>
    </w:p>
    <w:p w:rsidR="00865E27" w:rsidRDefault="009A68D2" w:rsidP="00A65E3F">
      <w:pPr>
        <w:pStyle w:val="ListParagraph"/>
        <w:numPr>
          <w:ilvl w:val="0"/>
          <w:numId w:val="19"/>
        </w:numPr>
        <w:spacing w:after="0" w:line="23" w:lineRule="atLeast"/>
      </w:pPr>
      <w:r>
        <w:t>Measure UV t</w:t>
      </w:r>
      <w:r w:rsidR="00A65E3F">
        <w:t>o MSD delay time in Chemstation</w:t>
      </w:r>
      <w:r w:rsidR="00865E27">
        <w:t xml:space="preserve"> if available.</w:t>
      </w:r>
    </w:p>
    <w:p w:rsidR="009A68D2" w:rsidRDefault="00865E27" w:rsidP="00A65E3F">
      <w:pPr>
        <w:pStyle w:val="ListParagraph"/>
        <w:numPr>
          <w:ilvl w:val="0"/>
          <w:numId w:val="19"/>
        </w:numPr>
        <w:spacing w:after="0" w:line="23" w:lineRule="atLeast"/>
      </w:pPr>
      <w:r>
        <w:t>Test whether the result fulfil the cycle time limit described in the document</w:t>
      </w:r>
      <w:r w:rsidR="00A65E3F">
        <w:t>.</w:t>
      </w:r>
    </w:p>
    <w:p w:rsidR="00A65E3F" w:rsidRDefault="00A65E3F" w:rsidP="00A65E3F">
      <w:pPr>
        <w:spacing w:after="0" w:line="23" w:lineRule="atLeast"/>
      </w:pPr>
    </w:p>
    <w:p w:rsidR="0050750D" w:rsidRDefault="0050750D">
      <w:r>
        <w:br w:type="page"/>
      </w:r>
    </w:p>
    <w:p w:rsidR="0050750D" w:rsidRPr="0050750D" w:rsidRDefault="0050750D" w:rsidP="002A5E93">
      <w:pPr>
        <w:spacing w:after="0" w:line="23" w:lineRule="atLeast"/>
        <w:rPr>
          <w:b/>
        </w:rPr>
      </w:pPr>
      <w:r w:rsidRPr="0050750D">
        <w:rPr>
          <w:b/>
        </w:rPr>
        <w:lastRenderedPageBreak/>
        <w:t>5. Check-out sample test in Purification software</w:t>
      </w:r>
    </w:p>
    <w:p w:rsidR="0050750D" w:rsidRDefault="0050750D" w:rsidP="002A5E93">
      <w:pPr>
        <w:spacing w:after="0" w:line="23" w:lineRule="atLeast"/>
      </w:pPr>
    </w:p>
    <w:p w:rsidR="00FD72DD" w:rsidRDefault="00FD72DD" w:rsidP="00FD72DD">
      <w:pPr>
        <w:spacing w:after="0" w:line="23" w:lineRule="atLeast"/>
      </w:pPr>
      <w:r w:rsidRPr="006B2BD0">
        <w:rPr>
          <w:b/>
        </w:rPr>
        <w:t>Document</w:t>
      </w:r>
      <w:r>
        <w:t xml:space="preserve">: </w:t>
      </w:r>
      <w:r w:rsidR="00C868E1">
        <w:t>T</w:t>
      </w:r>
      <w:r w:rsidRPr="00C868E1">
        <w:t>ext below</w:t>
      </w:r>
    </w:p>
    <w:p w:rsidR="00FD72DD" w:rsidRDefault="00FD72DD" w:rsidP="00FD72DD">
      <w:pPr>
        <w:spacing w:after="0" w:line="23" w:lineRule="atLeast"/>
      </w:pPr>
    </w:p>
    <w:p w:rsidR="00FD72DD" w:rsidRDefault="00FD72DD" w:rsidP="00FD72DD">
      <w:pPr>
        <w:spacing w:after="0" w:line="23" w:lineRule="atLeast"/>
      </w:pPr>
      <w:r w:rsidRPr="006B2BD0">
        <w:rPr>
          <w:b/>
        </w:rPr>
        <w:t>Chemicals</w:t>
      </w:r>
      <w:r>
        <w:t>:</w:t>
      </w:r>
    </w:p>
    <w:p w:rsidR="00FD72DD" w:rsidRDefault="00FD72DD" w:rsidP="00FD72DD">
      <w:pPr>
        <w:pStyle w:val="ListParagraph"/>
        <w:numPr>
          <w:ilvl w:val="0"/>
          <w:numId w:val="17"/>
        </w:numPr>
        <w:spacing w:after="0" w:line="23" w:lineRule="atLeast"/>
      </w:pPr>
      <w:r>
        <w:t>Both stand-alone analytical system and preparative or combined system:</w:t>
      </w:r>
    </w:p>
    <w:p w:rsidR="00FD72DD" w:rsidRDefault="00FD72DD" w:rsidP="00FD72DD">
      <w:pPr>
        <w:pStyle w:val="ListParagraph"/>
        <w:numPr>
          <w:ilvl w:val="1"/>
          <w:numId w:val="17"/>
        </w:numPr>
        <w:spacing w:after="0" w:line="23" w:lineRule="atLeast"/>
      </w:pPr>
      <w:r>
        <w:t>Solvent A: water with 0.1 % formic acid.</w:t>
      </w:r>
    </w:p>
    <w:p w:rsidR="00FD72DD" w:rsidRDefault="00FD72DD" w:rsidP="00FD72DD">
      <w:pPr>
        <w:pStyle w:val="ListParagraph"/>
        <w:numPr>
          <w:ilvl w:val="1"/>
          <w:numId w:val="17"/>
        </w:numPr>
        <w:spacing w:after="0" w:line="23" w:lineRule="atLeast"/>
      </w:pPr>
      <w:r>
        <w:t>Solvent B: acetonitrile with 0.1 % formic acid.</w:t>
      </w:r>
    </w:p>
    <w:p w:rsidR="00FD72DD" w:rsidRDefault="00FD72DD" w:rsidP="00FD72DD">
      <w:pPr>
        <w:pStyle w:val="ListParagraph"/>
        <w:numPr>
          <w:ilvl w:val="1"/>
          <w:numId w:val="17"/>
        </w:numPr>
        <w:spacing w:after="0" w:line="23" w:lineRule="atLeast"/>
      </w:pPr>
      <w:r>
        <w:t>Make-up solvent (approx. 1L = 740 ml methanol, 250 ml acetonitrile, 9 ml water and 1 ml formic acid).</w:t>
      </w:r>
    </w:p>
    <w:p w:rsidR="00FD72DD" w:rsidRDefault="00FD72DD" w:rsidP="00FD72DD">
      <w:pPr>
        <w:pStyle w:val="ListParagraph"/>
        <w:numPr>
          <w:ilvl w:val="1"/>
          <w:numId w:val="17"/>
        </w:numPr>
        <w:spacing w:after="0" w:line="23" w:lineRule="atLeast"/>
      </w:pPr>
      <w:r>
        <w:t>Needle purge and wash solution: 70 % acetonitrile or another suitable solution.</w:t>
      </w:r>
    </w:p>
    <w:p w:rsidR="00FD72DD" w:rsidRDefault="00FD72DD" w:rsidP="00FD72DD">
      <w:pPr>
        <w:spacing w:after="0" w:line="23" w:lineRule="atLeast"/>
      </w:pPr>
    </w:p>
    <w:p w:rsidR="00FD72DD" w:rsidRDefault="00FD72DD" w:rsidP="00FD72DD">
      <w:pPr>
        <w:spacing w:after="0" w:line="23" w:lineRule="atLeast"/>
      </w:pPr>
      <w:r w:rsidRPr="0050750D">
        <w:rPr>
          <w:b/>
        </w:rPr>
        <w:t>Sample</w:t>
      </w:r>
      <w:r>
        <w:t xml:space="preserve">: </w:t>
      </w:r>
    </w:p>
    <w:p w:rsidR="00FD72DD" w:rsidRDefault="00FD72DD" w:rsidP="00FD72DD">
      <w:pPr>
        <w:pStyle w:val="ListParagraph"/>
        <w:numPr>
          <w:ilvl w:val="0"/>
          <w:numId w:val="16"/>
        </w:numPr>
        <w:spacing w:after="0" w:line="23" w:lineRule="atLeast"/>
      </w:pPr>
      <w:r w:rsidRPr="007F262B">
        <w:rPr>
          <w:b/>
        </w:rPr>
        <w:t>Prep LC Standards #</w:t>
      </w:r>
      <w:r>
        <w:rPr>
          <w:b/>
        </w:rPr>
        <w:t>1</w:t>
      </w:r>
      <w:r w:rsidRPr="007F262B">
        <w:t xml:space="preserve"> </w:t>
      </w:r>
      <w:r w:rsidRPr="00FD72DD">
        <w:t>(</w:t>
      </w:r>
      <w:r w:rsidRPr="00FD72DD">
        <w:rPr>
          <w:bCs/>
          <w:color w:val="000000"/>
        </w:rPr>
        <w:t>5190-6886</w:t>
      </w:r>
      <w:r w:rsidRPr="00FD72DD">
        <w:t>)</w:t>
      </w:r>
      <w:r>
        <w:t xml:space="preserve"> containing check-out mixture.</w:t>
      </w:r>
    </w:p>
    <w:p w:rsidR="00FD72DD" w:rsidRDefault="00FD72DD" w:rsidP="002A5E93">
      <w:pPr>
        <w:spacing w:after="0" w:line="23" w:lineRule="atLeast"/>
      </w:pPr>
    </w:p>
    <w:p w:rsidR="00C868E1" w:rsidRDefault="00C868E1" w:rsidP="002A5E93">
      <w:pPr>
        <w:spacing w:after="0" w:line="23" w:lineRule="atLeast"/>
      </w:pPr>
      <w:r w:rsidRPr="006B2BD0">
        <w:rPr>
          <w:b/>
        </w:rPr>
        <w:t>Steps</w:t>
      </w:r>
      <w:r>
        <w:rPr>
          <w:b/>
        </w:rPr>
        <w:t>:</w:t>
      </w:r>
    </w:p>
    <w:p w:rsidR="00C868E1" w:rsidRDefault="00226E72" w:rsidP="00F766B4">
      <w:pPr>
        <w:pStyle w:val="ListParagraph"/>
        <w:numPr>
          <w:ilvl w:val="0"/>
          <w:numId w:val="22"/>
        </w:numPr>
        <w:spacing w:after="0" w:line="23" w:lineRule="atLeast"/>
      </w:pPr>
      <w:r w:rsidRPr="00F766B4">
        <w:rPr>
          <w:b/>
        </w:rPr>
        <w:t>Configure</w:t>
      </w:r>
      <w:r w:rsidR="009A68D2" w:rsidRPr="00F766B4">
        <w:rPr>
          <w:b/>
        </w:rPr>
        <w:t xml:space="preserve"> purification software</w:t>
      </w:r>
      <w:r w:rsidR="00F766B4">
        <w:t>.</w:t>
      </w:r>
      <w:r w:rsidR="00C868E1">
        <w:t xml:space="preserve"> In </w:t>
      </w:r>
      <w:r w:rsidR="00C868E1" w:rsidRPr="00C868E1">
        <w:rPr>
          <w:i/>
        </w:rPr>
        <w:t>Purification</w:t>
      </w:r>
      <w:r w:rsidR="00C868E1">
        <w:t xml:space="preserve"> menu item in Chemstation, go to </w:t>
      </w:r>
      <w:r w:rsidR="00C868E1" w:rsidRPr="00F766B4">
        <w:rPr>
          <w:i/>
        </w:rPr>
        <w:t>Analytical Systems...</w:t>
      </w:r>
      <w:r w:rsidR="00C868E1">
        <w:t xml:space="preserve"> and </w:t>
      </w:r>
      <w:r w:rsidR="00C868E1" w:rsidRPr="00F766B4">
        <w:rPr>
          <w:i/>
        </w:rPr>
        <w:t>Preparative Systems...</w:t>
      </w:r>
      <w:r w:rsidR="00C868E1">
        <w:t>:</w:t>
      </w:r>
    </w:p>
    <w:p w:rsidR="00C868E1" w:rsidRDefault="00C868E1" w:rsidP="00F766B4">
      <w:pPr>
        <w:pStyle w:val="ListParagraph"/>
        <w:numPr>
          <w:ilvl w:val="1"/>
          <w:numId w:val="22"/>
        </w:numPr>
        <w:spacing w:after="0" w:line="23" w:lineRule="atLeast"/>
      </w:pPr>
      <w:r w:rsidRPr="00E7199D">
        <w:rPr>
          <w:b/>
        </w:rPr>
        <w:t>List of systems</w:t>
      </w:r>
      <w:r>
        <w:t>:</w:t>
      </w:r>
    </w:p>
    <w:p w:rsidR="00C868E1" w:rsidRDefault="00C868E1" w:rsidP="00F766B4">
      <w:pPr>
        <w:pStyle w:val="ListParagraph"/>
        <w:numPr>
          <w:ilvl w:val="2"/>
          <w:numId w:val="22"/>
        </w:numPr>
        <w:spacing w:after="0" w:line="23" w:lineRule="atLeast"/>
      </w:pPr>
      <w:r>
        <w:t>Name and description of the system.</w:t>
      </w:r>
    </w:p>
    <w:p w:rsidR="00C868E1" w:rsidRDefault="00C868E1" w:rsidP="00F766B4">
      <w:pPr>
        <w:pStyle w:val="ListParagraph"/>
        <w:numPr>
          <w:ilvl w:val="2"/>
          <w:numId w:val="22"/>
        </w:numPr>
        <w:spacing w:after="0" w:line="23" w:lineRule="atLeast"/>
      </w:pPr>
      <w:r>
        <w:t>Flow.</w:t>
      </w:r>
    </w:p>
    <w:p w:rsidR="00C868E1" w:rsidRDefault="00D90251" w:rsidP="00F766B4">
      <w:pPr>
        <w:pStyle w:val="ListParagraph"/>
        <w:numPr>
          <w:ilvl w:val="1"/>
          <w:numId w:val="22"/>
        </w:numPr>
        <w:spacing w:after="0" w:line="23" w:lineRule="atLeast"/>
      </w:pPr>
      <w:r w:rsidRPr="00E7199D">
        <w:rPr>
          <w:b/>
        </w:rPr>
        <w:t xml:space="preserve">Delay Volumes </w:t>
      </w:r>
      <w:r w:rsidRPr="00E7199D">
        <w:t>tab</w:t>
      </w:r>
      <w:r>
        <w:t>:</w:t>
      </w:r>
    </w:p>
    <w:p w:rsidR="00F766B4" w:rsidRDefault="00F766B4" w:rsidP="00F766B4">
      <w:pPr>
        <w:pStyle w:val="ListParagraph"/>
        <w:numPr>
          <w:ilvl w:val="2"/>
          <w:numId w:val="22"/>
        </w:numPr>
        <w:spacing w:after="0" w:line="23" w:lineRule="atLeast"/>
      </w:pPr>
      <w:r>
        <w:t>Detectors:</w:t>
      </w:r>
    </w:p>
    <w:p w:rsidR="00F766B4" w:rsidRDefault="00F766B4" w:rsidP="00F766B4">
      <w:pPr>
        <w:pStyle w:val="ListParagraph"/>
        <w:numPr>
          <w:ilvl w:val="3"/>
          <w:numId w:val="22"/>
        </w:numPr>
        <w:spacing w:after="0" w:line="23" w:lineRule="atLeast"/>
      </w:pPr>
      <w:r>
        <w:t>Set MSD, auxiliary detector and UV detector.</w:t>
      </w:r>
    </w:p>
    <w:p w:rsidR="00F766B4" w:rsidRDefault="00F766B4" w:rsidP="00F766B4">
      <w:pPr>
        <w:pStyle w:val="ListParagraph"/>
        <w:numPr>
          <w:ilvl w:val="3"/>
          <w:numId w:val="22"/>
        </w:numPr>
        <w:spacing w:after="0" w:line="23" w:lineRule="atLeast"/>
      </w:pPr>
      <w:r>
        <w:t>Set proper position of UV detector to</w:t>
      </w:r>
      <w:r w:rsidR="00E7199D">
        <w:t>wards</w:t>
      </w:r>
      <w:r>
        <w:t xml:space="preserve"> the splitter if used. </w:t>
      </w:r>
    </w:p>
    <w:p w:rsidR="003E3DD1" w:rsidRDefault="003E3DD1" w:rsidP="00F766B4">
      <w:pPr>
        <w:pStyle w:val="ListParagraph"/>
        <w:numPr>
          <w:ilvl w:val="2"/>
          <w:numId w:val="22"/>
        </w:numPr>
        <w:spacing w:after="0" w:line="23" w:lineRule="atLeast"/>
      </w:pPr>
      <w:r>
        <w:t>Delays:</w:t>
      </w:r>
    </w:p>
    <w:p w:rsidR="003E3DD1" w:rsidRDefault="00F766B4" w:rsidP="00F766B4">
      <w:pPr>
        <w:pStyle w:val="ListParagraph"/>
        <w:numPr>
          <w:ilvl w:val="3"/>
          <w:numId w:val="22"/>
        </w:numPr>
        <w:spacing w:after="0" w:line="23" w:lineRule="atLeast"/>
      </w:pPr>
      <w:r>
        <w:t>Enter delays (editable based on checkboxes selection in Detector section).</w:t>
      </w:r>
    </w:p>
    <w:p w:rsidR="00F766B4" w:rsidRDefault="00F766B4" w:rsidP="00F766B4">
      <w:pPr>
        <w:pStyle w:val="ListParagraph"/>
        <w:numPr>
          <w:ilvl w:val="3"/>
          <w:numId w:val="22"/>
        </w:numPr>
        <w:spacing w:after="0" w:line="23" w:lineRule="atLeast"/>
      </w:pPr>
      <w:r>
        <w:t xml:space="preserve">If </w:t>
      </w:r>
      <w:r w:rsidRPr="00F766B4">
        <w:rPr>
          <w:i/>
        </w:rPr>
        <w:t>Fraction collector delay calculation</w:t>
      </w:r>
      <w:r>
        <w:t xml:space="preserve"> (in Detector section) is marked then </w:t>
      </w:r>
      <w:r w:rsidRPr="00F766B4">
        <w:rPr>
          <w:i/>
        </w:rPr>
        <w:t>Time MSD to fraction collector</w:t>
      </w:r>
      <w:r>
        <w:t xml:space="preserve"> and </w:t>
      </w:r>
      <w:r w:rsidRPr="00F766B4">
        <w:rPr>
          <w:i/>
        </w:rPr>
        <w:t>Volume auxiliary detector to fraction collector</w:t>
      </w:r>
      <w:r>
        <w:t xml:space="preserve"> </w:t>
      </w:r>
      <w:r w:rsidR="00A8570E">
        <w:t>are calculated from other delays (UV to FC and UV to detector). If unmarked, then they can be edited</w:t>
      </w:r>
      <w:r w:rsidR="00E7199D">
        <w:t xml:space="preserve"> as well</w:t>
      </w:r>
      <w:r w:rsidR="00A8570E">
        <w:t xml:space="preserve"> and </w:t>
      </w:r>
      <w:r w:rsidR="00E7199D">
        <w:t xml:space="preserve">the </w:t>
      </w:r>
      <w:r w:rsidR="00A8570E">
        <w:t>user is responsible for integrity of entered delays (</w:t>
      </w:r>
      <w:r w:rsidR="00E7199D">
        <w:t xml:space="preserve">due to </w:t>
      </w:r>
      <w:r w:rsidR="00A8570E">
        <w:t>interconnection of UV to FC, UV to detector and detector to FC).</w:t>
      </w:r>
    </w:p>
    <w:p w:rsidR="00D90251" w:rsidRDefault="00E7199D" w:rsidP="00E7199D">
      <w:pPr>
        <w:pStyle w:val="ListParagraph"/>
        <w:numPr>
          <w:ilvl w:val="1"/>
          <w:numId w:val="22"/>
        </w:numPr>
        <w:spacing w:after="0" w:line="23" w:lineRule="atLeast"/>
      </w:pPr>
      <w:r w:rsidRPr="00E7199D">
        <w:rPr>
          <w:b/>
        </w:rPr>
        <w:t>Column</w:t>
      </w:r>
      <w:r>
        <w:t xml:space="preserve"> tab:</w:t>
      </w:r>
    </w:p>
    <w:p w:rsidR="00D90251" w:rsidRDefault="00E7199D" w:rsidP="00F766B4">
      <w:pPr>
        <w:pStyle w:val="ListParagraph"/>
        <w:numPr>
          <w:ilvl w:val="2"/>
          <w:numId w:val="22"/>
        </w:numPr>
        <w:spacing w:after="0" w:line="23" w:lineRule="atLeast"/>
      </w:pPr>
      <w:r>
        <w:t>Enter name and parameters of the column.</w:t>
      </w:r>
    </w:p>
    <w:p w:rsidR="00E7199D" w:rsidRDefault="00E7199D" w:rsidP="00F766B4">
      <w:pPr>
        <w:pStyle w:val="ListParagraph"/>
        <w:numPr>
          <w:ilvl w:val="2"/>
          <w:numId w:val="22"/>
        </w:numPr>
        <w:spacing w:after="0" w:line="23" w:lineRule="atLeast"/>
      </w:pPr>
      <w:r>
        <w:t>Void volume and porosity are recalculated to each other when edited using diameter of the column.</w:t>
      </w:r>
    </w:p>
    <w:p w:rsidR="00E7199D" w:rsidRDefault="00E7199D" w:rsidP="00F41687">
      <w:pPr>
        <w:pStyle w:val="ListParagraph"/>
        <w:numPr>
          <w:ilvl w:val="1"/>
          <w:numId w:val="22"/>
        </w:numPr>
        <w:spacing w:after="0" w:line="23" w:lineRule="atLeast"/>
      </w:pPr>
      <w:r w:rsidRPr="00F41687">
        <w:rPr>
          <w:b/>
        </w:rPr>
        <w:t>Ion species</w:t>
      </w:r>
      <w:r>
        <w:t xml:space="preserve"> tab:</w:t>
      </w:r>
      <w:r w:rsidR="00F41687">
        <w:t xml:space="preserve"> keep </w:t>
      </w:r>
      <w:r w:rsidR="00F41687" w:rsidRPr="00F41687">
        <w:rPr>
          <w:i/>
        </w:rPr>
        <w:t>Use same ion species as in analytical run</w:t>
      </w:r>
      <w:r w:rsidR="00F41687">
        <w:t xml:space="preserve"> or unmark it and customize ion species.</w:t>
      </w:r>
    </w:p>
    <w:p w:rsidR="00F41687" w:rsidRDefault="00610EF9" w:rsidP="00F41687">
      <w:pPr>
        <w:pStyle w:val="ListParagraph"/>
        <w:numPr>
          <w:ilvl w:val="0"/>
          <w:numId w:val="22"/>
        </w:numPr>
        <w:spacing w:after="0" w:line="23" w:lineRule="atLeast"/>
      </w:pPr>
      <w:r w:rsidRPr="00610EF9">
        <w:rPr>
          <w:b/>
        </w:rPr>
        <w:t>Acquire analytical run</w:t>
      </w:r>
      <w:r>
        <w:rPr>
          <w:b/>
        </w:rPr>
        <w:t>(</w:t>
      </w:r>
      <w:r w:rsidRPr="00610EF9">
        <w:rPr>
          <w:b/>
        </w:rPr>
        <w:t>s</w:t>
      </w:r>
      <w:r>
        <w:rPr>
          <w:b/>
        </w:rPr>
        <w:t>)</w:t>
      </w:r>
      <w:r w:rsidRPr="00610EF9">
        <w:rPr>
          <w:b/>
        </w:rPr>
        <w:t xml:space="preserve"> in Chemsta</w:t>
      </w:r>
      <w:r>
        <w:rPr>
          <w:b/>
        </w:rPr>
        <w:t>t</w:t>
      </w:r>
      <w:r w:rsidRPr="00610EF9">
        <w:rPr>
          <w:b/>
        </w:rPr>
        <w:t>ion sequence</w:t>
      </w:r>
      <w:r>
        <w:t>:</w:t>
      </w:r>
    </w:p>
    <w:p w:rsidR="007E27A7" w:rsidRPr="007E27A7" w:rsidRDefault="007E27A7" w:rsidP="00610EF9">
      <w:pPr>
        <w:pStyle w:val="ListParagraph"/>
        <w:numPr>
          <w:ilvl w:val="1"/>
          <w:numId w:val="22"/>
        </w:numPr>
        <w:spacing w:after="0" w:line="23" w:lineRule="atLeast"/>
      </w:pPr>
      <w:r>
        <w:t>Turn off the pump.</w:t>
      </w:r>
    </w:p>
    <w:p w:rsidR="00610EF9" w:rsidRDefault="00610EF9" w:rsidP="00610EF9">
      <w:pPr>
        <w:pStyle w:val="ListParagraph"/>
        <w:numPr>
          <w:ilvl w:val="1"/>
          <w:numId w:val="22"/>
        </w:numPr>
        <w:spacing w:after="0" w:line="23" w:lineRule="atLeast"/>
      </w:pPr>
      <w:r w:rsidRPr="008A0333">
        <w:rPr>
          <w:b/>
        </w:rPr>
        <w:t>Set up generic gradient in the analytical method</w:t>
      </w:r>
      <w:r>
        <w:t xml:space="preserve">: </w:t>
      </w:r>
    </w:p>
    <w:p w:rsidR="00610EF9" w:rsidRDefault="00610EF9" w:rsidP="00610EF9">
      <w:pPr>
        <w:pStyle w:val="ListParagraph"/>
        <w:numPr>
          <w:ilvl w:val="2"/>
          <w:numId w:val="22"/>
        </w:numPr>
        <w:spacing w:after="0" w:line="23" w:lineRule="atLeast"/>
      </w:pPr>
      <w:r>
        <w:t xml:space="preserve">Use the </w:t>
      </w:r>
      <w:proofErr w:type="spellStart"/>
      <w:r w:rsidRPr="004F06DA">
        <w:rPr>
          <w:i/>
        </w:rPr>
        <w:t>AnalyticalPurificationDefault</w:t>
      </w:r>
      <w:proofErr w:type="spellEnd"/>
      <w:r>
        <w:t xml:space="preserve"> method setting as described in Default Purification Method.</w:t>
      </w:r>
    </w:p>
    <w:p w:rsidR="00610EF9" w:rsidRDefault="00610EF9" w:rsidP="00610EF9">
      <w:pPr>
        <w:pStyle w:val="ListParagraph"/>
        <w:numPr>
          <w:ilvl w:val="2"/>
          <w:numId w:val="22"/>
        </w:numPr>
        <w:spacing w:after="0" w:line="23" w:lineRule="atLeast"/>
      </w:pPr>
      <w:r>
        <w:t xml:space="preserve">Save the Method as </w:t>
      </w:r>
      <w:proofErr w:type="spellStart"/>
      <w:r w:rsidRPr="004F06DA">
        <w:rPr>
          <w:i/>
        </w:rPr>
        <w:t>AnalyticalGradient</w:t>
      </w:r>
      <w:proofErr w:type="spellEnd"/>
      <w:r>
        <w:t>.</w:t>
      </w:r>
    </w:p>
    <w:p w:rsidR="008A0333" w:rsidRDefault="008A0333" w:rsidP="00610EF9">
      <w:pPr>
        <w:pStyle w:val="ListParagraph"/>
        <w:numPr>
          <w:ilvl w:val="2"/>
          <w:numId w:val="22"/>
        </w:numPr>
        <w:spacing w:after="0" w:line="23" w:lineRule="atLeast"/>
      </w:pPr>
      <w:r>
        <w:t>Recommended gradient:</w:t>
      </w:r>
    </w:p>
    <w:p w:rsidR="008A0333" w:rsidRDefault="008A0333" w:rsidP="008A0333">
      <w:pPr>
        <w:pStyle w:val="ListParagraph"/>
        <w:numPr>
          <w:ilvl w:val="3"/>
          <w:numId w:val="22"/>
        </w:numPr>
        <w:spacing w:after="0" w:line="23" w:lineRule="atLeast"/>
      </w:pPr>
      <w:r>
        <w:t>2 – 98 % of organic solvent (acetonitrile).</w:t>
      </w:r>
    </w:p>
    <w:p w:rsidR="008A0333" w:rsidRDefault="008A0333" w:rsidP="008A0333">
      <w:pPr>
        <w:pStyle w:val="ListParagraph"/>
        <w:numPr>
          <w:ilvl w:val="3"/>
          <w:numId w:val="22"/>
        </w:numPr>
        <w:spacing w:after="0" w:line="23" w:lineRule="atLeast"/>
      </w:pPr>
      <w:r>
        <w:t>Isocratic hold 0.333 min per each 50 mm of analytical column length.</w:t>
      </w:r>
    </w:p>
    <w:p w:rsidR="008A0333" w:rsidRDefault="008A0333" w:rsidP="008A0333">
      <w:pPr>
        <w:pStyle w:val="ListParagraph"/>
        <w:numPr>
          <w:ilvl w:val="3"/>
          <w:numId w:val="22"/>
        </w:numPr>
        <w:spacing w:after="0" w:line="23" w:lineRule="atLeast"/>
      </w:pPr>
      <w:r>
        <w:t>Gradient time 3.2 min per each 50 mm of analytical column length.</w:t>
      </w:r>
    </w:p>
    <w:p w:rsidR="00F862AE" w:rsidRDefault="00F862AE" w:rsidP="008A0333">
      <w:pPr>
        <w:pStyle w:val="ListParagraph"/>
        <w:numPr>
          <w:ilvl w:val="3"/>
          <w:numId w:val="22"/>
        </w:numPr>
        <w:spacing w:after="0" w:line="23" w:lineRule="atLeast"/>
      </w:pPr>
      <w:r>
        <w:lastRenderedPageBreak/>
        <w:t>Wash with 98 % of organic solvent</w:t>
      </w:r>
      <w:r w:rsidR="008E00B9">
        <w:t>:</w:t>
      </w:r>
      <w:r>
        <w:t xml:space="preserve"> 0.667 min per 50 mm of analytical column length.</w:t>
      </w:r>
    </w:p>
    <w:p w:rsidR="008E00B9" w:rsidRDefault="008E00B9" w:rsidP="008A0333">
      <w:pPr>
        <w:pStyle w:val="ListParagraph"/>
        <w:numPr>
          <w:ilvl w:val="3"/>
          <w:numId w:val="22"/>
        </w:numPr>
        <w:spacing w:after="0" w:line="23" w:lineRule="atLeast"/>
      </w:pPr>
      <w:r>
        <w:t>Wash with 2 % of organic solvent: 1.3 min per 50 mm of analytical column length.</w:t>
      </w:r>
    </w:p>
    <w:p w:rsidR="00F862AE" w:rsidRDefault="00F862AE" w:rsidP="00F862AE">
      <w:pPr>
        <w:pStyle w:val="ListParagraph"/>
        <w:numPr>
          <w:ilvl w:val="2"/>
          <w:numId w:val="22"/>
        </w:numPr>
        <w:spacing w:after="0" w:line="23" w:lineRule="atLeast"/>
      </w:pPr>
      <w:r>
        <w:t>Enter recommended gradient to method:</w:t>
      </w:r>
    </w:p>
    <w:p w:rsidR="007E27A7" w:rsidRDefault="007E27A7" w:rsidP="008A0333">
      <w:pPr>
        <w:pStyle w:val="ListParagraph"/>
        <w:numPr>
          <w:ilvl w:val="3"/>
          <w:numId w:val="22"/>
        </w:numPr>
        <w:spacing w:after="0" w:line="23" w:lineRule="atLeast"/>
      </w:pPr>
      <w:r>
        <w:t xml:space="preserve">Pump </w:t>
      </w:r>
      <w:r>
        <w:sym w:font="Symbol" w:char="F0AE"/>
      </w:r>
      <w:r>
        <w:t xml:space="preserve"> Solvents </w:t>
      </w:r>
      <w:r>
        <w:sym w:font="Symbol" w:char="F0AE"/>
      </w:r>
      <w:r>
        <w:t xml:space="preserve"> B: 2 %.</w:t>
      </w:r>
    </w:p>
    <w:p w:rsidR="008053D1" w:rsidRDefault="007E27A7" w:rsidP="008A0333">
      <w:pPr>
        <w:pStyle w:val="ListParagraph"/>
        <w:numPr>
          <w:ilvl w:val="3"/>
          <w:numId w:val="22"/>
        </w:numPr>
        <w:spacing w:after="0" w:line="23" w:lineRule="atLeast"/>
      </w:pPr>
      <w:r>
        <w:t xml:space="preserve">Pump </w:t>
      </w:r>
      <w:r>
        <w:sym w:font="Symbol" w:char="F0AE"/>
      </w:r>
      <w:r>
        <w:t xml:space="preserve"> Timetable: </w:t>
      </w:r>
      <w:r w:rsidR="00F862AE">
        <w:t>timing based on recommended gradient description above. E</w:t>
      </w:r>
      <w:r w:rsidR="008053D1">
        <w:t>xample for 4.6x50 mm analytical column:</w:t>
      </w:r>
    </w:p>
    <w:tbl>
      <w:tblPr>
        <w:tblStyle w:val="MediumShading1"/>
        <w:tblW w:w="0" w:type="auto"/>
        <w:tblInd w:w="1526" w:type="dxa"/>
        <w:tblLook w:val="04A0" w:firstRow="1" w:lastRow="0" w:firstColumn="1" w:lastColumn="0" w:noHBand="0" w:noVBand="1"/>
      </w:tblPr>
      <w:tblGrid>
        <w:gridCol w:w="1122"/>
        <w:gridCol w:w="659"/>
        <w:gridCol w:w="650"/>
      </w:tblGrid>
      <w:tr w:rsidR="008053D1" w:rsidRPr="009F38FC" w:rsidTr="00F862A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8053D1" w:rsidRPr="009F38FC" w:rsidRDefault="008053D1" w:rsidP="008053D1">
            <w:pPr>
              <w:rPr>
                <w:sz w:val="20"/>
                <w:szCs w:val="20"/>
              </w:rPr>
            </w:pPr>
            <w:r>
              <w:rPr>
                <w:sz w:val="20"/>
                <w:szCs w:val="20"/>
              </w:rPr>
              <w:t>Time [min]</w:t>
            </w:r>
          </w:p>
        </w:tc>
        <w:tc>
          <w:tcPr>
            <w:tcW w:w="0" w:type="auto"/>
            <w:vAlign w:val="center"/>
          </w:tcPr>
          <w:p w:rsidR="008053D1" w:rsidRPr="009F38FC" w:rsidRDefault="008053D1" w:rsidP="008053D1">
            <w:pP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A [%]</w:t>
            </w:r>
          </w:p>
        </w:tc>
        <w:tc>
          <w:tcPr>
            <w:tcW w:w="0" w:type="auto"/>
            <w:noWrap/>
            <w:vAlign w:val="center"/>
            <w:hideMark/>
          </w:tcPr>
          <w:p w:rsidR="008053D1" w:rsidRPr="009F38FC" w:rsidRDefault="008053D1" w:rsidP="008053D1">
            <w:pP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B [%]</w:t>
            </w:r>
          </w:p>
        </w:tc>
      </w:tr>
      <w:tr w:rsidR="008053D1" w:rsidRPr="009F38FC" w:rsidTr="00F862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vAlign w:val="center"/>
          </w:tcPr>
          <w:p w:rsidR="008053D1" w:rsidRPr="008053D1" w:rsidRDefault="008053D1" w:rsidP="008053D1">
            <w:pPr>
              <w:rPr>
                <w:b w:val="0"/>
                <w:sz w:val="20"/>
                <w:szCs w:val="20"/>
              </w:rPr>
            </w:pPr>
            <w:r>
              <w:rPr>
                <w:b w:val="0"/>
                <w:sz w:val="20"/>
                <w:szCs w:val="20"/>
              </w:rPr>
              <w:t>0.00</w:t>
            </w:r>
          </w:p>
        </w:tc>
        <w:tc>
          <w:tcPr>
            <w:tcW w:w="0" w:type="auto"/>
            <w:vAlign w:val="center"/>
          </w:tcPr>
          <w:p w:rsidR="008053D1" w:rsidRPr="008053D1" w:rsidRDefault="008053D1" w:rsidP="008053D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98</w:t>
            </w:r>
          </w:p>
        </w:tc>
        <w:tc>
          <w:tcPr>
            <w:tcW w:w="0" w:type="auto"/>
            <w:noWrap/>
            <w:vAlign w:val="center"/>
          </w:tcPr>
          <w:p w:rsidR="008053D1" w:rsidRPr="008053D1" w:rsidRDefault="008053D1" w:rsidP="008053D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w:t>
            </w:r>
          </w:p>
        </w:tc>
      </w:tr>
      <w:tr w:rsidR="008053D1" w:rsidRPr="00310209" w:rsidTr="00F862A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vAlign w:val="center"/>
          </w:tcPr>
          <w:p w:rsidR="008053D1" w:rsidRPr="008053D1" w:rsidRDefault="008053D1" w:rsidP="008053D1">
            <w:pPr>
              <w:rPr>
                <w:b w:val="0"/>
                <w:sz w:val="20"/>
                <w:szCs w:val="20"/>
              </w:rPr>
            </w:pPr>
            <w:r>
              <w:rPr>
                <w:b w:val="0"/>
                <w:sz w:val="20"/>
                <w:szCs w:val="20"/>
              </w:rPr>
              <w:t>0.33</w:t>
            </w:r>
          </w:p>
        </w:tc>
        <w:tc>
          <w:tcPr>
            <w:tcW w:w="0" w:type="auto"/>
            <w:vAlign w:val="center"/>
          </w:tcPr>
          <w:p w:rsidR="008053D1" w:rsidRPr="008053D1" w:rsidRDefault="008053D1" w:rsidP="008053D1">
            <w:pP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98</w:t>
            </w:r>
          </w:p>
        </w:tc>
        <w:tc>
          <w:tcPr>
            <w:tcW w:w="0" w:type="auto"/>
            <w:noWrap/>
            <w:vAlign w:val="center"/>
          </w:tcPr>
          <w:p w:rsidR="008053D1" w:rsidRPr="008053D1" w:rsidRDefault="008053D1" w:rsidP="008053D1">
            <w:pP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2</w:t>
            </w:r>
          </w:p>
        </w:tc>
      </w:tr>
      <w:tr w:rsidR="008053D1" w:rsidRPr="00310209" w:rsidTr="00F862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vAlign w:val="center"/>
          </w:tcPr>
          <w:p w:rsidR="008053D1" w:rsidRPr="008053D1" w:rsidRDefault="008053D1" w:rsidP="008053D1">
            <w:pPr>
              <w:rPr>
                <w:b w:val="0"/>
                <w:sz w:val="20"/>
                <w:szCs w:val="20"/>
              </w:rPr>
            </w:pPr>
            <w:r>
              <w:rPr>
                <w:b w:val="0"/>
                <w:sz w:val="20"/>
                <w:szCs w:val="20"/>
              </w:rPr>
              <w:t>3.53</w:t>
            </w:r>
          </w:p>
        </w:tc>
        <w:tc>
          <w:tcPr>
            <w:tcW w:w="0" w:type="auto"/>
            <w:vAlign w:val="center"/>
          </w:tcPr>
          <w:p w:rsidR="008053D1" w:rsidRPr="008053D1" w:rsidRDefault="008053D1" w:rsidP="008053D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w:t>
            </w:r>
          </w:p>
        </w:tc>
        <w:tc>
          <w:tcPr>
            <w:tcW w:w="0" w:type="auto"/>
            <w:noWrap/>
            <w:vAlign w:val="center"/>
          </w:tcPr>
          <w:p w:rsidR="008053D1" w:rsidRPr="008053D1" w:rsidRDefault="008053D1" w:rsidP="008053D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98</w:t>
            </w:r>
          </w:p>
        </w:tc>
      </w:tr>
      <w:tr w:rsidR="008053D1" w:rsidRPr="00310209" w:rsidTr="00F862A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vAlign w:val="center"/>
          </w:tcPr>
          <w:p w:rsidR="008053D1" w:rsidRDefault="008053D1" w:rsidP="008E00B9">
            <w:pPr>
              <w:rPr>
                <w:b w:val="0"/>
                <w:sz w:val="20"/>
                <w:szCs w:val="20"/>
              </w:rPr>
            </w:pPr>
            <w:r>
              <w:rPr>
                <w:b w:val="0"/>
                <w:sz w:val="20"/>
                <w:szCs w:val="20"/>
              </w:rPr>
              <w:t>4.</w:t>
            </w:r>
            <w:r w:rsidR="008E00B9">
              <w:rPr>
                <w:b w:val="0"/>
                <w:sz w:val="20"/>
                <w:szCs w:val="20"/>
              </w:rPr>
              <w:t>2</w:t>
            </w:r>
          </w:p>
        </w:tc>
        <w:tc>
          <w:tcPr>
            <w:tcW w:w="0" w:type="auto"/>
            <w:vAlign w:val="center"/>
          </w:tcPr>
          <w:p w:rsidR="008053D1" w:rsidRDefault="008053D1" w:rsidP="008053D1">
            <w:pP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2</w:t>
            </w:r>
          </w:p>
        </w:tc>
        <w:tc>
          <w:tcPr>
            <w:tcW w:w="0" w:type="auto"/>
            <w:noWrap/>
            <w:vAlign w:val="center"/>
          </w:tcPr>
          <w:p w:rsidR="008053D1" w:rsidRDefault="008053D1" w:rsidP="008053D1">
            <w:pP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98</w:t>
            </w:r>
          </w:p>
        </w:tc>
      </w:tr>
      <w:tr w:rsidR="008053D1" w:rsidRPr="00310209" w:rsidTr="00F862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vAlign w:val="center"/>
          </w:tcPr>
          <w:p w:rsidR="008053D1" w:rsidRDefault="008E00B9" w:rsidP="008053D1">
            <w:pPr>
              <w:rPr>
                <w:b w:val="0"/>
                <w:sz w:val="20"/>
                <w:szCs w:val="20"/>
              </w:rPr>
            </w:pPr>
            <w:r>
              <w:rPr>
                <w:b w:val="0"/>
                <w:sz w:val="20"/>
                <w:szCs w:val="20"/>
              </w:rPr>
              <w:t>4.21</w:t>
            </w:r>
          </w:p>
        </w:tc>
        <w:tc>
          <w:tcPr>
            <w:tcW w:w="0" w:type="auto"/>
            <w:vAlign w:val="center"/>
          </w:tcPr>
          <w:p w:rsidR="008053D1" w:rsidRDefault="008053D1" w:rsidP="008053D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98</w:t>
            </w:r>
          </w:p>
        </w:tc>
        <w:tc>
          <w:tcPr>
            <w:tcW w:w="0" w:type="auto"/>
            <w:noWrap/>
            <w:vAlign w:val="center"/>
          </w:tcPr>
          <w:p w:rsidR="008053D1" w:rsidRDefault="008053D1" w:rsidP="008053D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w:t>
            </w:r>
          </w:p>
        </w:tc>
      </w:tr>
    </w:tbl>
    <w:p w:rsidR="008053D1" w:rsidRDefault="008053D1" w:rsidP="008053D1">
      <w:pPr>
        <w:pStyle w:val="ListParagraph"/>
        <w:numPr>
          <w:ilvl w:val="2"/>
          <w:numId w:val="22"/>
        </w:numPr>
        <w:spacing w:after="0" w:line="23" w:lineRule="atLeast"/>
      </w:pPr>
      <w:r>
        <w:t xml:space="preserve">Set </w:t>
      </w:r>
      <w:proofErr w:type="spellStart"/>
      <w:r w:rsidRPr="004F06DA">
        <w:rPr>
          <w:i/>
        </w:rPr>
        <w:t>Stoptime</w:t>
      </w:r>
      <w:proofErr w:type="spellEnd"/>
      <w:r>
        <w:t xml:space="preserve"> to </w:t>
      </w:r>
      <w:r w:rsidR="008E00B9">
        <w:t>5.5 min</w:t>
      </w:r>
      <w:r w:rsidR="004F06DA">
        <w:t>.</w:t>
      </w:r>
      <w:r>
        <w:t xml:space="preserve"> </w:t>
      </w:r>
    </w:p>
    <w:p w:rsidR="004F06DA" w:rsidRDefault="004F06DA" w:rsidP="008053D1">
      <w:pPr>
        <w:pStyle w:val="ListParagraph"/>
        <w:numPr>
          <w:ilvl w:val="2"/>
          <w:numId w:val="22"/>
        </w:numPr>
        <w:spacing w:after="0" w:line="23" w:lineRule="atLeast"/>
      </w:pPr>
      <w:r>
        <w:t>Save the Method.</w:t>
      </w:r>
    </w:p>
    <w:p w:rsidR="004F06DA" w:rsidRPr="004F06DA" w:rsidRDefault="004F06DA" w:rsidP="00610EF9">
      <w:pPr>
        <w:pStyle w:val="ListParagraph"/>
        <w:numPr>
          <w:ilvl w:val="1"/>
          <w:numId w:val="22"/>
        </w:numPr>
        <w:spacing w:after="0" w:line="23" w:lineRule="atLeast"/>
      </w:pPr>
      <w:r>
        <w:t>Place</w:t>
      </w:r>
      <w:r w:rsidRPr="004F06DA">
        <w:t xml:space="preserve"> </w:t>
      </w:r>
      <w:r w:rsidRPr="004F06DA">
        <w:rPr>
          <w:i/>
        </w:rPr>
        <w:t>Prep LC Standards #1</w:t>
      </w:r>
      <w:r w:rsidRPr="004F06DA">
        <w:t xml:space="preserve"> containing check-out mixture</w:t>
      </w:r>
      <w:r>
        <w:t xml:space="preserve"> to autosampler</w:t>
      </w:r>
      <w:r w:rsidR="00770821">
        <w:t xml:space="preserve"> (around 1 mL)</w:t>
      </w:r>
      <w:r>
        <w:t>.</w:t>
      </w:r>
    </w:p>
    <w:p w:rsidR="00610EF9" w:rsidRDefault="004F06DA" w:rsidP="00610EF9">
      <w:pPr>
        <w:pStyle w:val="ListParagraph"/>
        <w:numPr>
          <w:ilvl w:val="1"/>
          <w:numId w:val="22"/>
        </w:numPr>
        <w:spacing w:after="0" w:line="23" w:lineRule="atLeast"/>
      </w:pPr>
      <w:r>
        <w:t xml:space="preserve">Create new sequence: </w:t>
      </w:r>
      <w:r w:rsidRPr="004F06DA">
        <w:rPr>
          <w:i/>
        </w:rPr>
        <w:t>Sequence</w:t>
      </w:r>
      <w:r>
        <w:t xml:space="preserve"> </w:t>
      </w:r>
      <w:r>
        <w:sym w:font="Symbol" w:char="F0AE"/>
      </w:r>
      <w:r>
        <w:t xml:space="preserve"> </w:t>
      </w:r>
      <w:r w:rsidRPr="004F06DA">
        <w:rPr>
          <w:i/>
        </w:rPr>
        <w:t>New Sequence Template</w:t>
      </w:r>
    </w:p>
    <w:p w:rsidR="004F06DA" w:rsidRDefault="004F06DA" w:rsidP="00610EF9">
      <w:pPr>
        <w:pStyle w:val="ListParagraph"/>
        <w:numPr>
          <w:ilvl w:val="1"/>
          <w:numId w:val="22"/>
        </w:numPr>
        <w:spacing w:after="0" w:line="23" w:lineRule="atLeast"/>
      </w:pPr>
      <w:r>
        <w:t xml:space="preserve">Set: </w:t>
      </w:r>
      <w:r w:rsidRPr="004F06DA">
        <w:rPr>
          <w:i/>
        </w:rPr>
        <w:t>Sequence</w:t>
      </w:r>
      <w:r>
        <w:t xml:space="preserve"> </w:t>
      </w:r>
      <w:r>
        <w:sym w:font="Symbol" w:char="F0AE"/>
      </w:r>
      <w:r>
        <w:t xml:space="preserve"> </w:t>
      </w:r>
      <w:r w:rsidRPr="004F06DA">
        <w:rPr>
          <w:i/>
        </w:rPr>
        <w:t>Sequence Parameters</w:t>
      </w:r>
      <w:r>
        <w:t xml:space="preserve"> (e.g., folder path, shutdown macro).</w:t>
      </w:r>
    </w:p>
    <w:p w:rsidR="004F06DA" w:rsidRPr="004F06DA" w:rsidRDefault="004F06DA" w:rsidP="00610EF9">
      <w:pPr>
        <w:pStyle w:val="ListParagraph"/>
        <w:numPr>
          <w:ilvl w:val="1"/>
          <w:numId w:val="22"/>
        </w:numPr>
        <w:spacing w:after="0" w:line="23" w:lineRule="atLeast"/>
      </w:pPr>
      <w:r>
        <w:t xml:space="preserve">Set table: </w:t>
      </w:r>
      <w:r w:rsidRPr="004F06DA">
        <w:rPr>
          <w:i/>
        </w:rPr>
        <w:t>Sequence</w:t>
      </w:r>
      <w:r>
        <w:t xml:space="preserve"> </w:t>
      </w:r>
      <w:r>
        <w:sym w:font="Symbol" w:char="F0AE"/>
      </w:r>
      <w:r>
        <w:t xml:space="preserve"> </w:t>
      </w:r>
      <w:proofErr w:type="spellStart"/>
      <w:r w:rsidRPr="004F06DA">
        <w:rPr>
          <w:i/>
        </w:rPr>
        <w:t>Sequence</w:t>
      </w:r>
      <w:proofErr w:type="spellEnd"/>
      <w:r w:rsidRPr="004F06DA">
        <w:rPr>
          <w:i/>
        </w:rPr>
        <w:t xml:space="preserve"> </w:t>
      </w:r>
      <w:r>
        <w:rPr>
          <w:i/>
        </w:rPr>
        <w:t>Table</w:t>
      </w:r>
    </w:p>
    <w:p w:rsidR="004F06DA" w:rsidRDefault="004F06DA" w:rsidP="004F06DA">
      <w:pPr>
        <w:pStyle w:val="ListParagraph"/>
        <w:numPr>
          <w:ilvl w:val="2"/>
          <w:numId w:val="22"/>
        </w:numPr>
        <w:spacing w:after="0" w:line="23" w:lineRule="atLeast"/>
      </w:pPr>
      <w:r>
        <w:rPr>
          <w:i/>
        </w:rPr>
        <w:t xml:space="preserve">Location: </w:t>
      </w:r>
      <w:r>
        <w:t>sample position.</w:t>
      </w:r>
    </w:p>
    <w:p w:rsidR="004D2D33" w:rsidRDefault="004D2D33" w:rsidP="004F06DA">
      <w:pPr>
        <w:pStyle w:val="ListParagraph"/>
        <w:numPr>
          <w:ilvl w:val="2"/>
          <w:numId w:val="22"/>
        </w:numPr>
        <w:spacing w:after="0" w:line="23" w:lineRule="atLeast"/>
      </w:pPr>
      <w:r>
        <w:rPr>
          <w:i/>
        </w:rPr>
        <w:t>Sample name:</w:t>
      </w:r>
      <w:r>
        <w:t xml:space="preserve"> Check-out sample.</w:t>
      </w:r>
    </w:p>
    <w:p w:rsidR="004F06DA" w:rsidRDefault="004F06DA" w:rsidP="004F06DA">
      <w:pPr>
        <w:pStyle w:val="ListParagraph"/>
        <w:numPr>
          <w:ilvl w:val="2"/>
          <w:numId w:val="22"/>
        </w:numPr>
        <w:spacing w:after="0" w:line="23" w:lineRule="atLeast"/>
      </w:pPr>
      <w:r>
        <w:rPr>
          <w:i/>
        </w:rPr>
        <w:t>Method name:</w:t>
      </w:r>
      <w:r>
        <w:t xml:space="preserve"> select gradient analytical method </w:t>
      </w:r>
      <w:proofErr w:type="spellStart"/>
      <w:r w:rsidRPr="004F06DA">
        <w:rPr>
          <w:i/>
        </w:rPr>
        <w:t>AnalyticalGradient</w:t>
      </w:r>
      <w:proofErr w:type="spellEnd"/>
      <w:r>
        <w:t>.</w:t>
      </w:r>
    </w:p>
    <w:p w:rsidR="004F06DA" w:rsidRPr="00700F9F" w:rsidRDefault="004F06DA" w:rsidP="004F06DA">
      <w:pPr>
        <w:pStyle w:val="ListParagraph"/>
        <w:numPr>
          <w:ilvl w:val="2"/>
          <w:numId w:val="22"/>
        </w:numPr>
        <w:spacing w:after="0" w:line="23" w:lineRule="atLeast"/>
        <w:rPr>
          <w:i/>
        </w:rPr>
      </w:pPr>
      <w:proofErr w:type="spellStart"/>
      <w:r>
        <w:rPr>
          <w:i/>
        </w:rPr>
        <w:t>Inj</w:t>
      </w:r>
      <w:proofErr w:type="spellEnd"/>
      <w:r>
        <w:rPr>
          <w:i/>
        </w:rPr>
        <w:t>/Location:</w:t>
      </w:r>
      <w:r>
        <w:t xml:space="preserve"> 1</w:t>
      </w:r>
      <w:proofErr w:type="gramStart"/>
      <w:r>
        <w:t>.</w:t>
      </w:r>
      <w:proofErr w:type="gramEnd"/>
      <w:r w:rsidR="00700F9F">
        <w:br/>
      </w:r>
      <w:r w:rsidR="00700F9F" w:rsidRPr="00700F9F">
        <w:rPr>
          <w:i/>
        </w:rPr>
        <w:t>Note: More injections (</w:t>
      </w:r>
      <w:proofErr w:type="spellStart"/>
      <w:r w:rsidR="00700F9F" w:rsidRPr="00700F9F">
        <w:rPr>
          <w:i/>
        </w:rPr>
        <w:t>Inj</w:t>
      </w:r>
      <w:proofErr w:type="spellEnd"/>
      <w:r w:rsidR="00700F9F" w:rsidRPr="00700F9F">
        <w:rPr>
          <w:i/>
        </w:rPr>
        <w:t>/Location) would mean in the Purification software more purification runs in the single task.</w:t>
      </w:r>
    </w:p>
    <w:p w:rsidR="004F06DA" w:rsidRDefault="004F06DA" w:rsidP="004F06DA">
      <w:pPr>
        <w:pStyle w:val="ListParagraph"/>
        <w:numPr>
          <w:ilvl w:val="2"/>
          <w:numId w:val="22"/>
        </w:numPr>
        <w:spacing w:after="0" w:line="23" w:lineRule="atLeast"/>
      </w:pPr>
      <w:r>
        <w:t>Sample amount: 10 (</w:t>
      </w:r>
      <w:r>
        <w:sym w:font="Symbol" w:char="F06D"/>
      </w:r>
      <w:r>
        <w:t>L).</w:t>
      </w:r>
    </w:p>
    <w:p w:rsidR="004D2D33" w:rsidRDefault="004D2D33" w:rsidP="004F06DA">
      <w:pPr>
        <w:pStyle w:val="ListParagraph"/>
        <w:numPr>
          <w:ilvl w:val="2"/>
          <w:numId w:val="22"/>
        </w:numPr>
        <w:spacing w:after="0" w:line="23" w:lineRule="atLeast"/>
      </w:pPr>
      <w:r>
        <w:t>Press OK.</w:t>
      </w:r>
    </w:p>
    <w:p w:rsidR="00D90251" w:rsidRDefault="004D2D33" w:rsidP="00D90251">
      <w:pPr>
        <w:pStyle w:val="ListParagraph"/>
        <w:numPr>
          <w:ilvl w:val="1"/>
          <w:numId w:val="22"/>
        </w:numPr>
        <w:spacing w:after="0" w:line="23" w:lineRule="atLeast"/>
      </w:pPr>
      <w:r w:rsidRPr="004F06DA">
        <w:rPr>
          <w:i/>
        </w:rPr>
        <w:t>Sequence</w:t>
      </w:r>
      <w:r>
        <w:t xml:space="preserve"> </w:t>
      </w:r>
      <w:r>
        <w:sym w:font="Symbol" w:char="F0AE"/>
      </w:r>
      <w:r>
        <w:t xml:space="preserve"> </w:t>
      </w:r>
      <w:r w:rsidRPr="004D2D33">
        <w:rPr>
          <w:i/>
        </w:rPr>
        <w:t>Save</w:t>
      </w:r>
      <w:r>
        <w:t xml:space="preserve"> </w:t>
      </w:r>
      <w:r w:rsidRPr="004F06DA">
        <w:rPr>
          <w:i/>
        </w:rPr>
        <w:t>Sequence</w:t>
      </w:r>
      <w:r>
        <w:rPr>
          <w:i/>
        </w:rPr>
        <w:t xml:space="preserve"> Template </w:t>
      </w:r>
      <w:proofErr w:type="gramStart"/>
      <w:r>
        <w:rPr>
          <w:i/>
        </w:rPr>
        <w:t>As</w:t>
      </w:r>
      <w:proofErr w:type="gramEnd"/>
      <w:r>
        <w:rPr>
          <w:i/>
        </w:rPr>
        <w:t>...</w:t>
      </w:r>
      <w:r>
        <w:t xml:space="preserve"> </w:t>
      </w:r>
      <w:proofErr w:type="gramStart"/>
      <w:r>
        <w:t>and</w:t>
      </w:r>
      <w:proofErr w:type="gramEnd"/>
      <w:r>
        <w:t xml:space="preserve"> enter </w:t>
      </w:r>
      <w:proofErr w:type="spellStart"/>
      <w:r w:rsidRPr="004D2D33">
        <w:rPr>
          <w:i/>
        </w:rPr>
        <w:t>CheckoutSample</w:t>
      </w:r>
      <w:proofErr w:type="spellEnd"/>
      <w:r>
        <w:t>.</w:t>
      </w:r>
    </w:p>
    <w:p w:rsidR="008E00B9" w:rsidRDefault="008E00B9" w:rsidP="00D90251">
      <w:pPr>
        <w:pStyle w:val="ListParagraph"/>
        <w:numPr>
          <w:ilvl w:val="1"/>
          <w:numId w:val="22"/>
        </w:numPr>
        <w:spacing w:after="0" w:line="23" w:lineRule="atLeast"/>
      </w:pPr>
      <w:r w:rsidRPr="00A67F55">
        <w:t>Display 2</w:t>
      </w:r>
      <w:r>
        <w:t>63</w:t>
      </w:r>
      <w:r w:rsidRPr="00A67F55">
        <w:t xml:space="preserve"> nm</w:t>
      </w:r>
      <w:r>
        <w:t xml:space="preserve"> </w:t>
      </w:r>
      <w:r w:rsidRPr="00A67F55">
        <w:t xml:space="preserve">UV profile </w:t>
      </w:r>
      <w:r>
        <w:t>(Signal A)</w:t>
      </w:r>
      <w:r w:rsidRPr="00A67F55">
        <w:t xml:space="preserve"> in </w:t>
      </w:r>
      <w:r w:rsidRPr="00A67F55">
        <w:rPr>
          <w:i/>
        </w:rPr>
        <w:t>Online Plot</w:t>
      </w:r>
    </w:p>
    <w:p w:rsidR="007E27A7" w:rsidRPr="007E27A7" w:rsidRDefault="007E27A7" w:rsidP="00D90251">
      <w:pPr>
        <w:pStyle w:val="ListParagraph"/>
        <w:numPr>
          <w:ilvl w:val="1"/>
          <w:numId w:val="22"/>
        </w:numPr>
        <w:spacing w:after="0" w:line="23" w:lineRule="atLeast"/>
      </w:pPr>
      <w:r w:rsidRPr="007E27A7">
        <w:t>Turn on the pump</w:t>
      </w:r>
      <w:r>
        <w:rPr>
          <w:i/>
        </w:rPr>
        <w:t>.</w:t>
      </w:r>
    </w:p>
    <w:p w:rsidR="007E27A7" w:rsidRDefault="007E27A7" w:rsidP="007E27A7">
      <w:pPr>
        <w:pStyle w:val="ListParagraph"/>
        <w:numPr>
          <w:ilvl w:val="1"/>
          <w:numId w:val="22"/>
        </w:numPr>
        <w:spacing w:after="0" w:line="23" w:lineRule="atLeast"/>
      </w:pPr>
      <w:r>
        <w:t>If using the dual loop autosampler:</w:t>
      </w:r>
    </w:p>
    <w:p w:rsidR="007E27A7" w:rsidRDefault="007E27A7" w:rsidP="007E27A7">
      <w:pPr>
        <w:pStyle w:val="ListParagraph"/>
        <w:numPr>
          <w:ilvl w:val="2"/>
          <w:numId w:val="22"/>
        </w:numPr>
        <w:spacing w:after="0" w:line="23" w:lineRule="atLeast"/>
      </w:pPr>
      <w:r>
        <w:t>Equilibrate the upper loop:</w:t>
      </w:r>
    </w:p>
    <w:p w:rsidR="007E27A7" w:rsidRDefault="007E27A7" w:rsidP="007E27A7">
      <w:pPr>
        <w:pStyle w:val="ListParagraph"/>
        <w:numPr>
          <w:ilvl w:val="3"/>
          <w:numId w:val="22"/>
        </w:numPr>
        <w:spacing w:after="0" w:line="23" w:lineRule="atLeast"/>
      </w:pPr>
      <w:r>
        <w:t>Switch valve to the upper loop (right-click on the autosampler diagram and click Switch Valve to Upper Loop command - if command not available the upper loop is already selected).</w:t>
      </w:r>
    </w:p>
    <w:p w:rsidR="007E27A7" w:rsidRDefault="007E27A7" w:rsidP="007E27A7">
      <w:pPr>
        <w:pStyle w:val="ListParagraph"/>
        <w:numPr>
          <w:ilvl w:val="3"/>
          <w:numId w:val="22"/>
        </w:numPr>
        <w:spacing w:after="0" w:line="23" w:lineRule="atLeast"/>
      </w:pPr>
      <w:r>
        <w:t>Apply flow 4 ml/min for 3 min.</w:t>
      </w:r>
    </w:p>
    <w:p w:rsidR="007E27A7" w:rsidRDefault="007E27A7" w:rsidP="007E27A7">
      <w:pPr>
        <w:pStyle w:val="ListParagraph"/>
        <w:numPr>
          <w:ilvl w:val="3"/>
          <w:numId w:val="22"/>
        </w:numPr>
        <w:spacing w:after="0" w:line="23" w:lineRule="atLeast"/>
      </w:pPr>
      <w:r>
        <w:t>Switch the valve to lower loop.</w:t>
      </w:r>
    </w:p>
    <w:p w:rsidR="007E27A7" w:rsidRDefault="007E27A7" w:rsidP="007E27A7">
      <w:pPr>
        <w:pStyle w:val="ListParagraph"/>
        <w:numPr>
          <w:ilvl w:val="2"/>
          <w:numId w:val="22"/>
        </w:numPr>
        <w:spacing w:after="0" w:line="23" w:lineRule="atLeast"/>
      </w:pPr>
      <w:r>
        <w:t>Wash needle (right-click on autosampler diagram / Wash Needle / Flush Port, 15 s).</w:t>
      </w:r>
    </w:p>
    <w:p w:rsidR="007E27A7" w:rsidRDefault="007E27A7" w:rsidP="007E27A7">
      <w:pPr>
        <w:pStyle w:val="ListParagraph"/>
        <w:numPr>
          <w:ilvl w:val="2"/>
          <w:numId w:val="22"/>
        </w:numPr>
        <w:spacing w:after="0" w:line="23" w:lineRule="atLeast"/>
      </w:pPr>
      <w:r>
        <w:t xml:space="preserve">Purge needle (right-click on autosampler diagram / Start </w:t>
      </w:r>
      <w:proofErr w:type="gramStart"/>
      <w:r>
        <w:t>Purging</w:t>
      </w:r>
      <w:proofErr w:type="gramEnd"/>
      <w:r>
        <w:t>... / 3x).</w:t>
      </w:r>
    </w:p>
    <w:p w:rsidR="008E00B9" w:rsidRDefault="007E27A7" w:rsidP="008E00B9">
      <w:pPr>
        <w:pStyle w:val="ListParagraph"/>
        <w:numPr>
          <w:ilvl w:val="1"/>
          <w:numId w:val="22"/>
        </w:numPr>
        <w:spacing w:after="0" w:line="23" w:lineRule="atLeast"/>
      </w:pPr>
      <w:r>
        <w:t>Set target analytical flow (default 1.5 mL/min).</w:t>
      </w:r>
    </w:p>
    <w:p w:rsidR="008E00B9" w:rsidRDefault="008E00B9" w:rsidP="007E27A7">
      <w:pPr>
        <w:pStyle w:val="ListParagraph"/>
        <w:numPr>
          <w:ilvl w:val="1"/>
          <w:numId w:val="22"/>
        </w:numPr>
        <w:spacing w:after="0" w:line="23" w:lineRule="atLeast"/>
      </w:pPr>
      <w:r>
        <w:t>Equilibrate column until UV signal and pressure is stable.</w:t>
      </w:r>
    </w:p>
    <w:p w:rsidR="004D2D33" w:rsidRPr="008E00B9" w:rsidRDefault="004D2D33" w:rsidP="00D90251">
      <w:pPr>
        <w:pStyle w:val="ListParagraph"/>
        <w:numPr>
          <w:ilvl w:val="1"/>
          <w:numId w:val="22"/>
        </w:numPr>
        <w:spacing w:after="0" w:line="23" w:lineRule="atLeast"/>
      </w:pPr>
      <w:proofErr w:type="spellStart"/>
      <w:r>
        <w:rPr>
          <w:i/>
        </w:rPr>
        <w:t>RunControl</w:t>
      </w:r>
      <w:proofErr w:type="spellEnd"/>
      <w:r>
        <w:t xml:space="preserve"> </w:t>
      </w:r>
      <w:r>
        <w:sym w:font="Symbol" w:char="F0AE"/>
      </w:r>
      <w:r>
        <w:t xml:space="preserve"> </w:t>
      </w:r>
      <w:r>
        <w:rPr>
          <w:i/>
        </w:rPr>
        <w:t>Run Sequence.</w:t>
      </w:r>
    </w:p>
    <w:p w:rsidR="008E00B9" w:rsidRDefault="008E00B9" w:rsidP="008E00B9">
      <w:pPr>
        <w:pStyle w:val="ListParagraph"/>
        <w:numPr>
          <w:ilvl w:val="1"/>
          <w:numId w:val="22"/>
        </w:numPr>
        <w:spacing w:after="0" w:line="23" w:lineRule="atLeast"/>
      </w:pPr>
      <w:r>
        <w:t>Turn off the pump</w:t>
      </w:r>
      <w:r w:rsidR="00237E1F">
        <w:t xml:space="preserve"> if running</w:t>
      </w:r>
      <w:r>
        <w:t>.</w:t>
      </w:r>
    </w:p>
    <w:p w:rsidR="00F703EF" w:rsidRDefault="00EF6F45" w:rsidP="00F703EF">
      <w:pPr>
        <w:pStyle w:val="ListParagraph"/>
        <w:numPr>
          <w:ilvl w:val="0"/>
          <w:numId w:val="22"/>
        </w:numPr>
        <w:spacing w:after="0" w:line="23" w:lineRule="atLeast"/>
      </w:pPr>
      <w:r w:rsidRPr="00EF6F45">
        <w:rPr>
          <w:b/>
        </w:rPr>
        <w:t>Purification software focused gradient</w:t>
      </w:r>
      <w:r>
        <w:t>:</w:t>
      </w:r>
    </w:p>
    <w:p w:rsidR="00EF6F45" w:rsidRDefault="00EF6F45" w:rsidP="00EF6F45">
      <w:pPr>
        <w:pStyle w:val="ListParagraph"/>
        <w:numPr>
          <w:ilvl w:val="1"/>
          <w:numId w:val="22"/>
        </w:numPr>
        <w:spacing w:after="0" w:line="23" w:lineRule="atLeast"/>
      </w:pPr>
      <w:r>
        <w:t xml:space="preserve">Open Purification software window (Purification </w:t>
      </w:r>
      <w:r>
        <w:sym w:font="Symbol" w:char="F0AE"/>
      </w:r>
      <w:r>
        <w:t xml:space="preserve"> Analytical to preparative tasks...).</w:t>
      </w:r>
    </w:p>
    <w:p w:rsidR="003356C7" w:rsidRPr="003356C7" w:rsidRDefault="003356C7" w:rsidP="003356C7">
      <w:pPr>
        <w:pStyle w:val="ListParagraph"/>
        <w:numPr>
          <w:ilvl w:val="1"/>
          <w:numId w:val="22"/>
        </w:numPr>
        <w:spacing w:after="0" w:line="23" w:lineRule="atLeast"/>
        <w:rPr>
          <w:i/>
        </w:rPr>
      </w:pPr>
      <w:r>
        <w:t>Recommended: Create a new folder on disk for check-out purification tasks (c:\Chem32\...\Purify\</w:t>
      </w:r>
      <w:proofErr w:type="spellStart"/>
      <w:r>
        <w:t>CheckoutTasks</w:t>
      </w:r>
      <w:proofErr w:type="spellEnd"/>
      <w:r>
        <w:t>).</w:t>
      </w:r>
    </w:p>
    <w:p w:rsidR="003356C7" w:rsidRPr="003356C7" w:rsidRDefault="003356C7" w:rsidP="003356C7">
      <w:pPr>
        <w:pStyle w:val="ListParagraph"/>
        <w:numPr>
          <w:ilvl w:val="1"/>
          <w:numId w:val="22"/>
        </w:numPr>
        <w:spacing w:after="0" w:line="23" w:lineRule="atLeast"/>
        <w:rPr>
          <w:i/>
        </w:rPr>
      </w:pPr>
      <w:r>
        <w:lastRenderedPageBreak/>
        <w:t>Select this folder (</w:t>
      </w:r>
      <w:proofErr w:type="spellStart"/>
      <w:r>
        <w:t>CheckoutTasks</w:t>
      </w:r>
      <w:proofErr w:type="spellEnd"/>
      <w:r>
        <w:t xml:space="preserve">) in </w:t>
      </w:r>
      <w:r w:rsidRPr="003356C7">
        <w:rPr>
          <w:i/>
        </w:rPr>
        <w:t>Purification task parameters root folder</w:t>
      </w:r>
      <w:r>
        <w:t>.</w:t>
      </w:r>
    </w:p>
    <w:p w:rsidR="00EF6F45" w:rsidRPr="00EF6F45" w:rsidRDefault="00EF6F45" w:rsidP="00EF6F45">
      <w:pPr>
        <w:pStyle w:val="ListParagraph"/>
        <w:numPr>
          <w:ilvl w:val="1"/>
          <w:numId w:val="22"/>
        </w:numPr>
        <w:spacing w:after="0" w:line="23" w:lineRule="atLeast"/>
        <w:rPr>
          <w:i/>
        </w:rPr>
      </w:pPr>
      <w:r>
        <w:t xml:space="preserve">Create new task: Click on </w:t>
      </w:r>
      <w:r w:rsidRPr="00EF6F45">
        <w:rPr>
          <w:i/>
        </w:rPr>
        <w:t>Add Task</w:t>
      </w:r>
      <w:r>
        <w:t xml:space="preserve"> button.</w:t>
      </w:r>
      <w:r>
        <w:br/>
      </w:r>
      <w:r w:rsidRPr="00EF6F45">
        <w:rPr>
          <w:i/>
        </w:rPr>
        <w:t xml:space="preserve">Note: </w:t>
      </w:r>
      <w:r>
        <w:rPr>
          <w:i/>
        </w:rPr>
        <w:t xml:space="preserve">If Purification folder contains already some tasks, the Add task button will clone the selected task, meaning that some parameters of the selected task are copied to the new one (but not all parameters). </w:t>
      </w:r>
      <w:r w:rsidR="003356C7">
        <w:rPr>
          <w:i/>
        </w:rPr>
        <w:t>This is the reason why it is recommended to create a new folder for check-out sample tasks in order to avoid that some non-default settings are cloned. If the folder is empty, the new task is created with default settings.</w:t>
      </w:r>
    </w:p>
    <w:p w:rsidR="00EF6F45" w:rsidRDefault="00700F9F" w:rsidP="00EF6F45">
      <w:pPr>
        <w:pStyle w:val="ListParagraph"/>
        <w:numPr>
          <w:ilvl w:val="1"/>
          <w:numId w:val="22"/>
        </w:numPr>
        <w:spacing w:after="0" w:line="23" w:lineRule="atLeast"/>
      </w:pPr>
      <w:r>
        <w:t xml:space="preserve">Set </w:t>
      </w:r>
      <w:r w:rsidRPr="00700F9F">
        <w:rPr>
          <w:b/>
        </w:rPr>
        <w:t>Task Configuration</w:t>
      </w:r>
      <w:r>
        <w:t xml:space="preserve"> tab:</w:t>
      </w:r>
    </w:p>
    <w:p w:rsidR="00700F9F" w:rsidRDefault="00700F9F" w:rsidP="00700F9F">
      <w:pPr>
        <w:pStyle w:val="ListParagraph"/>
        <w:numPr>
          <w:ilvl w:val="2"/>
          <w:numId w:val="22"/>
        </w:numPr>
        <w:spacing w:after="0" w:line="23" w:lineRule="atLeast"/>
      </w:pPr>
      <w:r w:rsidRPr="00700F9F">
        <w:rPr>
          <w:b/>
        </w:rPr>
        <w:t>Select system</w:t>
      </w:r>
      <w:r>
        <w:t xml:space="preserve">: </w:t>
      </w:r>
    </w:p>
    <w:p w:rsidR="00700F9F" w:rsidRDefault="00700F9F" w:rsidP="00700F9F">
      <w:pPr>
        <w:pStyle w:val="ListParagraph"/>
        <w:numPr>
          <w:ilvl w:val="3"/>
          <w:numId w:val="22"/>
        </w:numPr>
        <w:spacing w:after="0" w:line="23" w:lineRule="atLeast"/>
      </w:pPr>
      <w:r>
        <w:t>Select analytical and preparative systems.</w:t>
      </w:r>
    </w:p>
    <w:p w:rsidR="00700F9F" w:rsidRDefault="00700F9F" w:rsidP="00700F9F">
      <w:pPr>
        <w:pStyle w:val="ListParagraph"/>
        <w:numPr>
          <w:ilvl w:val="3"/>
          <w:numId w:val="22"/>
        </w:numPr>
        <w:spacing w:after="0" w:line="23" w:lineRule="atLeast"/>
      </w:pPr>
      <w:r>
        <w:t>Check analytical and preparative flow if the required target flows are set.</w:t>
      </w:r>
    </w:p>
    <w:p w:rsidR="00700F9F" w:rsidRDefault="00700F9F" w:rsidP="00700F9F">
      <w:pPr>
        <w:pStyle w:val="ListParagraph"/>
        <w:numPr>
          <w:ilvl w:val="2"/>
          <w:numId w:val="22"/>
        </w:numPr>
        <w:spacing w:after="0" w:line="23" w:lineRule="atLeast"/>
      </w:pPr>
      <w:r w:rsidRPr="00700F9F">
        <w:rPr>
          <w:b/>
        </w:rPr>
        <w:t>Analytical Run</w:t>
      </w:r>
      <w:r>
        <w:t>:</w:t>
      </w:r>
    </w:p>
    <w:p w:rsidR="00700F9F" w:rsidRDefault="00700F9F" w:rsidP="00700F9F">
      <w:pPr>
        <w:pStyle w:val="ListParagraph"/>
        <w:numPr>
          <w:ilvl w:val="3"/>
          <w:numId w:val="22"/>
        </w:numPr>
        <w:spacing w:after="0" w:line="23" w:lineRule="atLeast"/>
      </w:pPr>
      <w:r>
        <w:t xml:space="preserve">Select </w:t>
      </w:r>
      <w:r w:rsidRPr="00BA45C2">
        <w:rPr>
          <w:i/>
        </w:rPr>
        <w:t>Read analytical data</w:t>
      </w:r>
      <w:r>
        <w:t xml:space="preserve">, click on </w:t>
      </w:r>
      <w:r w:rsidRPr="00BA45C2">
        <w:rPr>
          <w:i/>
        </w:rPr>
        <w:t>Browse...</w:t>
      </w:r>
      <w:r>
        <w:t xml:space="preserve"> button and select</w:t>
      </w:r>
      <w:r w:rsidR="00BA45C2">
        <w:t xml:space="preserve"> acquired analytical</w:t>
      </w:r>
      <w:r>
        <w:t xml:space="preserve"> sequence </w:t>
      </w:r>
      <w:r w:rsidR="00BA45C2">
        <w:t>(</w:t>
      </w:r>
      <w:proofErr w:type="spellStart"/>
      <w:r w:rsidR="00BA45C2" w:rsidRPr="004D2D33">
        <w:rPr>
          <w:i/>
        </w:rPr>
        <w:t>CheckoutSample</w:t>
      </w:r>
      <w:proofErr w:type="spellEnd"/>
      <w:r w:rsidR="00BA45C2" w:rsidRPr="00BA45C2">
        <w:t>)</w:t>
      </w:r>
      <w:r w:rsidR="00BA45C2">
        <w:t xml:space="preserve"> in the step 2.</w:t>
      </w:r>
    </w:p>
    <w:p w:rsidR="0035041C" w:rsidRDefault="0035041C" w:rsidP="0035041C">
      <w:pPr>
        <w:pStyle w:val="ListParagraph"/>
        <w:numPr>
          <w:ilvl w:val="2"/>
          <w:numId w:val="22"/>
        </w:numPr>
        <w:spacing w:after="0" w:line="23" w:lineRule="atLeast"/>
      </w:pPr>
      <w:r w:rsidRPr="0035041C">
        <w:rPr>
          <w:b/>
        </w:rPr>
        <w:t>Preparative run</w:t>
      </w:r>
      <w:r>
        <w:t>:</w:t>
      </w:r>
    </w:p>
    <w:p w:rsidR="0035041C" w:rsidRDefault="0035041C" w:rsidP="0035041C">
      <w:pPr>
        <w:pStyle w:val="ListParagraph"/>
        <w:numPr>
          <w:ilvl w:val="3"/>
          <w:numId w:val="22"/>
        </w:numPr>
        <w:spacing w:after="0" w:line="23" w:lineRule="atLeast"/>
      </w:pPr>
      <w:r>
        <w:t xml:space="preserve">Select </w:t>
      </w:r>
      <w:r w:rsidRPr="00770821">
        <w:rPr>
          <w:i/>
        </w:rPr>
        <w:t>Preparative base method</w:t>
      </w:r>
      <w:r>
        <w:t xml:space="preserve"> (</w:t>
      </w:r>
      <w:proofErr w:type="spellStart"/>
      <w:r w:rsidRPr="0035041C">
        <w:rPr>
          <w:i/>
        </w:rPr>
        <w:t>PreparativeDefaultMethod</w:t>
      </w:r>
      <w:proofErr w:type="spellEnd"/>
      <w:r>
        <w:t>).</w:t>
      </w:r>
    </w:p>
    <w:p w:rsidR="00770821" w:rsidRDefault="0035041C" w:rsidP="0035041C">
      <w:pPr>
        <w:pStyle w:val="ListParagraph"/>
        <w:numPr>
          <w:ilvl w:val="3"/>
          <w:numId w:val="22"/>
        </w:numPr>
        <w:spacing w:after="0" w:line="23" w:lineRule="atLeast"/>
      </w:pPr>
      <w:r>
        <w:t xml:space="preserve">Set preparative </w:t>
      </w:r>
      <w:r w:rsidRPr="00770821">
        <w:t>vial</w:t>
      </w:r>
      <w:r w:rsidR="00770821">
        <w:rPr>
          <w:i/>
        </w:rPr>
        <w:t xml:space="preserve"> L</w:t>
      </w:r>
      <w:r w:rsidRPr="00770821">
        <w:rPr>
          <w:i/>
        </w:rPr>
        <w:t>ocation</w:t>
      </w:r>
      <w:r>
        <w:t xml:space="preserve"> (mapping available)</w:t>
      </w:r>
    </w:p>
    <w:p w:rsidR="00770821" w:rsidRDefault="00770821" w:rsidP="0035041C">
      <w:pPr>
        <w:pStyle w:val="ListParagraph"/>
        <w:numPr>
          <w:ilvl w:val="3"/>
          <w:numId w:val="22"/>
        </w:numPr>
        <w:spacing w:after="0" w:line="23" w:lineRule="atLeast"/>
      </w:pPr>
      <w:r>
        <w:t>Set</w:t>
      </w:r>
      <w:r w:rsidR="0035041C">
        <w:t xml:space="preserve"> </w:t>
      </w:r>
      <w:r>
        <w:rPr>
          <w:i/>
        </w:rPr>
        <w:t>Inj.</w:t>
      </w:r>
      <w:r w:rsidR="0035041C" w:rsidRPr="00770821">
        <w:rPr>
          <w:i/>
        </w:rPr>
        <w:t xml:space="preserve"> volume</w:t>
      </w:r>
      <w:r>
        <w:t xml:space="preserve">: 500 </w:t>
      </w:r>
      <w:r>
        <w:sym w:font="Symbol" w:char="F06D"/>
      </w:r>
      <w:r>
        <w:t>L.</w:t>
      </w:r>
    </w:p>
    <w:p w:rsidR="00687755" w:rsidRDefault="00770821" w:rsidP="0035041C">
      <w:pPr>
        <w:pStyle w:val="ListParagraph"/>
        <w:numPr>
          <w:ilvl w:val="3"/>
          <w:numId w:val="22"/>
        </w:numPr>
        <w:spacing w:after="0" w:line="23" w:lineRule="atLeast"/>
      </w:pPr>
      <w:r>
        <w:t xml:space="preserve">Enter </w:t>
      </w:r>
      <w:r w:rsidRPr="00770821">
        <w:rPr>
          <w:i/>
        </w:rPr>
        <w:t xml:space="preserve">Target </w:t>
      </w:r>
      <w:r w:rsidR="0035041C" w:rsidRPr="00770821">
        <w:rPr>
          <w:i/>
        </w:rPr>
        <w:t>fo</w:t>
      </w:r>
      <w:r w:rsidRPr="00770821">
        <w:rPr>
          <w:i/>
        </w:rPr>
        <w:t>r</w:t>
      </w:r>
      <w:r w:rsidR="0035041C" w:rsidRPr="00770821">
        <w:rPr>
          <w:i/>
        </w:rPr>
        <w:t>mula</w:t>
      </w:r>
      <w:r w:rsidR="0035041C">
        <w:t xml:space="preserve"> or </w:t>
      </w:r>
      <w:r w:rsidRPr="00770821">
        <w:rPr>
          <w:i/>
        </w:rPr>
        <w:t>Target</w:t>
      </w:r>
      <w:r>
        <w:t xml:space="preserve"> (molecular)</w:t>
      </w:r>
      <w:r w:rsidR="0035041C">
        <w:t xml:space="preserve"> </w:t>
      </w:r>
      <w:r w:rsidR="0035041C" w:rsidRPr="00770821">
        <w:rPr>
          <w:i/>
        </w:rPr>
        <w:t>mass</w:t>
      </w:r>
      <w:r w:rsidR="0035041C">
        <w:t xml:space="preserve"> </w:t>
      </w:r>
      <w:r>
        <w:t>for MS based system to enable MS based fraction collection.</w:t>
      </w:r>
      <w:r w:rsidR="00687755">
        <w:t xml:space="preserve"> For check-out test enter Target mass: 180.1. To test also other check-out sample compounds (</w:t>
      </w:r>
      <w:r w:rsidR="00687755" w:rsidRPr="004F06DA">
        <w:rPr>
          <w:i/>
        </w:rPr>
        <w:t>Prep LC Standards #1</w:t>
      </w:r>
      <w:r w:rsidR="00687755" w:rsidRPr="004F06DA">
        <w:t xml:space="preserve"> </w:t>
      </w:r>
      <w:r w:rsidR="00687755">
        <w:t xml:space="preserve">) use following masses: </w:t>
      </w:r>
    </w:p>
    <w:tbl>
      <w:tblPr>
        <w:tblStyle w:val="MediumShading1"/>
        <w:tblW w:w="0" w:type="auto"/>
        <w:tblInd w:w="1526" w:type="dxa"/>
        <w:tblLook w:val="04A0" w:firstRow="1" w:lastRow="0" w:firstColumn="1" w:lastColumn="0" w:noHBand="0" w:noVBand="1"/>
      </w:tblPr>
      <w:tblGrid>
        <w:gridCol w:w="2691"/>
        <w:gridCol w:w="2148"/>
        <w:gridCol w:w="1316"/>
        <w:gridCol w:w="1222"/>
      </w:tblGrid>
      <w:tr w:rsidR="00687755" w:rsidTr="00E565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687755" w:rsidRDefault="00687755" w:rsidP="00687755">
            <w:r>
              <w:t>Compound</w:t>
            </w:r>
          </w:p>
        </w:tc>
        <w:tc>
          <w:tcPr>
            <w:tcW w:w="0" w:type="auto"/>
            <w:vAlign w:val="center"/>
            <w:hideMark/>
          </w:tcPr>
          <w:p w:rsidR="00687755" w:rsidRDefault="00687755" w:rsidP="00687755">
            <w:pPr>
              <w:cnfStyle w:val="100000000000" w:firstRow="1" w:lastRow="0" w:firstColumn="0" w:lastColumn="0" w:oddVBand="0" w:evenVBand="0" w:oddHBand="0" w:evenHBand="0" w:firstRowFirstColumn="0" w:firstRowLastColumn="0" w:lastRowFirstColumn="0" w:lastRowLastColumn="0"/>
            </w:pPr>
            <w:r>
              <w:t>Lowest isotopic mass</w:t>
            </w:r>
          </w:p>
        </w:tc>
        <w:tc>
          <w:tcPr>
            <w:tcW w:w="0" w:type="auto"/>
            <w:vAlign w:val="center"/>
            <w:hideMark/>
          </w:tcPr>
          <w:p w:rsidR="00687755" w:rsidRDefault="00687755" w:rsidP="00687755">
            <w:pPr>
              <w:cnfStyle w:val="100000000000" w:firstRow="1" w:lastRow="0" w:firstColumn="0" w:lastColumn="0" w:oddVBand="0" w:evenVBand="0" w:oddHBand="0" w:evenHBand="0" w:firstRowFirstColumn="0" w:firstRowLastColumn="0" w:lastRowFirstColumn="0" w:lastRowLastColumn="0"/>
            </w:pPr>
            <w:r>
              <w:t>Formula</w:t>
            </w:r>
          </w:p>
        </w:tc>
        <w:tc>
          <w:tcPr>
            <w:tcW w:w="0" w:type="auto"/>
          </w:tcPr>
          <w:p w:rsidR="00687755" w:rsidRDefault="00687755" w:rsidP="00687755">
            <w:pPr>
              <w:cnfStyle w:val="100000000000" w:firstRow="1" w:lastRow="0" w:firstColumn="0" w:lastColumn="0" w:oddVBand="0" w:evenVBand="0" w:oddHBand="0" w:evenHBand="0" w:firstRowFirstColumn="0" w:firstRowLastColumn="0" w:lastRowFirstColumn="0" w:lastRowLastColumn="0"/>
            </w:pPr>
            <w:r>
              <w:t>Ion species</w:t>
            </w:r>
          </w:p>
        </w:tc>
      </w:tr>
      <w:tr w:rsidR="00687755" w:rsidTr="00E565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687755" w:rsidRDefault="00687755" w:rsidP="00687755">
            <w:r>
              <w:t>Caffeine</w:t>
            </w:r>
          </w:p>
        </w:tc>
        <w:tc>
          <w:tcPr>
            <w:tcW w:w="0" w:type="auto"/>
            <w:vAlign w:val="center"/>
            <w:hideMark/>
          </w:tcPr>
          <w:p w:rsidR="00687755" w:rsidRDefault="00687755" w:rsidP="00687755">
            <w:pPr>
              <w:cnfStyle w:val="000000100000" w:firstRow="0" w:lastRow="0" w:firstColumn="0" w:lastColumn="0" w:oddVBand="0" w:evenVBand="0" w:oddHBand="1" w:evenHBand="0" w:firstRowFirstColumn="0" w:firstRowLastColumn="0" w:lastRowFirstColumn="0" w:lastRowLastColumn="0"/>
            </w:pPr>
            <w:r>
              <w:t>194.1</w:t>
            </w:r>
          </w:p>
        </w:tc>
        <w:tc>
          <w:tcPr>
            <w:tcW w:w="0" w:type="auto"/>
            <w:vAlign w:val="center"/>
            <w:hideMark/>
          </w:tcPr>
          <w:p w:rsidR="00687755" w:rsidRDefault="00687755" w:rsidP="00687755">
            <w:pPr>
              <w:cnfStyle w:val="000000100000" w:firstRow="0" w:lastRow="0" w:firstColumn="0" w:lastColumn="0" w:oddVBand="0" w:evenVBand="0" w:oddHBand="1" w:evenHBand="0" w:firstRowFirstColumn="0" w:firstRowLastColumn="0" w:lastRowFirstColumn="0" w:lastRowLastColumn="0"/>
            </w:pPr>
            <w:r>
              <w:t>C8H10N4O2</w:t>
            </w:r>
          </w:p>
        </w:tc>
        <w:tc>
          <w:tcPr>
            <w:tcW w:w="0" w:type="auto"/>
          </w:tcPr>
          <w:p w:rsidR="00687755" w:rsidRDefault="00687755" w:rsidP="00687755">
            <w:pPr>
              <w:cnfStyle w:val="000000100000" w:firstRow="0" w:lastRow="0" w:firstColumn="0" w:lastColumn="0" w:oddVBand="0" w:evenVBand="0" w:oddHBand="1" w:evenHBand="0" w:firstRowFirstColumn="0" w:firstRowLastColumn="0" w:lastRowFirstColumn="0" w:lastRowLastColumn="0"/>
            </w:pPr>
            <w:r>
              <w:t>M+H</w:t>
            </w:r>
          </w:p>
        </w:tc>
      </w:tr>
      <w:tr w:rsidR="00687755" w:rsidTr="00E5653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687755" w:rsidRDefault="00687755" w:rsidP="00687755">
            <w:r>
              <w:t>Methyl 4-hydroxybenzoate</w:t>
            </w:r>
          </w:p>
        </w:tc>
        <w:tc>
          <w:tcPr>
            <w:tcW w:w="0" w:type="auto"/>
            <w:vAlign w:val="center"/>
            <w:hideMark/>
          </w:tcPr>
          <w:p w:rsidR="00687755" w:rsidRDefault="00687755" w:rsidP="00687755">
            <w:pPr>
              <w:cnfStyle w:val="000000010000" w:firstRow="0" w:lastRow="0" w:firstColumn="0" w:lastColumn="0" w:oddVBand="0" w:evenVBand="0" w:oddHBand="0" w:evenHBand="1" w:firstRowFirstColumn="0" w:firstRowLastColumn="0" w:lastRowFirstColumn="0" w:lastRowLastColumn="0"/>
            </w:pPr>
            <w:r>
              <w:t>152.0</w:t>
            </w:r>
          </w:p>
        </w:tc>
        <w:tc>
          <w:tcPr>
            <w:tcW w:w="0" w:type="auto"/>
            <w:vAlign w:val="center"/>
            <w:hideMark/>
          </w:tcPr>
          <w:p w:rsidR="00687755" w:rsidRDefault="00687755" w:rsidP="00687755">
            <w:pPr>
              <w:cnfStyle w:val="000000010000" w:firstRow="0" w:lastRow="0" w:firstColumn="0" w:lastColumn="0" w:oddVBand="0" w:evenVBand="0" w:oddHBand="0" w:evenHBand="1" w:firstRowFirstColumn="0" w:firstRowLastColumn="0" w:lastRowFirstColumn="0" w:lastRowLastColumn="0"/>
            </w:pPr>
            <w:r>
              <w:t>C8H8O3</w:t>
            </w:r>
          </w:p>
        </w:tc>
        <w:tc>
          <w:tcPr>
            <w:tcW w:w="0" w:type="auto"/>
          </w:tcPr>
          <w:p w:rsidR="00687755" w:rsidRDefault="00687755" w:rsidP="00687755">
            <w:pPr>
              <w:cnfStyle w:val="000000010000" w:firstRow="0" w:lastRow="0" w:firstColumn="0" w:lastColumn="0" w:oddVBand="0" w:evenVBand="0" w:oddHBand="0" w:evenHBand="1" w:firstRowFirstColumn="0" w:firstRowLastColumn="0" w:lastRowFirstColumn="0" w:lastRowLastColumn="0"/>
            </w:pPr>
            <w:r>
              <w:t>M-H</w:t>
            </w:r>
          </w:p>
        </w:tc>
      </w:tr>
      <w:tr w:rsidR="00687755" w:rsidTr="00E565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687755" w:rsidRDefault="00687755" w:rsidP="00687755">
            <w:r>
              <w:t>Ethyl 4-hydroxybenzoate</w:t>
            </w:r>
          </w:p>
        </w:tc>
        <w:tc>
          <w:tcPr>
            <w:tcW w:w="0" w:type="auto"/>
            <w:vAlign w:val="center"/>
            <w:hideMark/>
          </w:tcPr>
          <w:p w:rsidR="00687755" w:rsidRDefault="00687755" w:rsidP="00687755">
            <w:pPr>
              <w:cnfStyle w:val="000000100000" w:firstRow="0" w:lastRow="0" w:firstColumn="0" w:lastColumn="0" w:oddVBand="0" w:evenVBand="0" w:oddHBand="1" w:evenHBand="0" w:firstRowFirstColumn="0" w:firstRowLastColumn="0" w:lastRowFirstColumn="0" w:lastRowLastColumn="0"/>
            </w:pPr>
            <w:r>
              <w:t>166.1</w:t>
            </w:r>
          </w:p>
        </w:tc>
        <w:tc>
          <w:tcPr>
            <w:tcW w:w="0" w:type="auto"/>
            <w:vAlign w:val="center"/>
            <w:hideMark/>
          </w:tcPr>
          <w:p w:rsidR="00687755" w:rsidRDefault="00687755" w:rsidP="00687755">
            <w:pPr>
              <w:cnfStyle w:val="000000100000" w:firstRow="0" w:lastRow="0" w:firstColumn="0" w:lastColumn="0" w:oddVBand="0" w:evenVBand="0" w:oddHBand="1" w:evenHBand="0" w:firstRowFirstColumn="0" w:firstRowLastColumn="0" w:lastRowFirstColumn="0" w:lastRowLastColumn="0"/>
            </w:pPr>
            <w:r>
              <w:t>C9H10O3</w:t>
            </w:r>
          </w:p>
        </w:tc>
        <w:tc>
          <w:tcPr>
            <w:tcW w:w="0" w:type="auto"/>
          </w:tcPr>
          <w:p w:rsidR="00687755" w:rsidRDefault="00687755" w:rsidP="00687755">
            <w:pPr>
              <w:cnfStyle w:val="000000100000" w:firstRow="0" w:lastRow="0" w:firstColumn="0" w:lastColumn="0" w:oddVBand="0" w:evenVBand="0" w:oddHBand="1" w:evenHBand="0" w:firstRowFirstColumn="0" w:firstRowLastColumn="0" w:lastRowFirstColumn="0" w:lastRowLastColumn="0"/>
            </w:pPr>
            <w:r>
              <w:t>M-H</w:t>
            </w:r>
          </w:p>
        </w:tc>
      </w:tr>
      <w:tr w:rsidR="00687755" w:rsidTr="00E5653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687755" w:rsidRDefault="00687755" w:rsidP="00687755">
            <w:r>
              <w:t>Propyl 4-hydroxybenzoate</w:t>
            </w:r>
          </w:p>
        </w:tc>
        <w:tc>
          <w:tcPr>
            <w:tcW w:w="0" w:type="auto"/>
            <w:vAlign w:val="center"/>
            <w:hideMark/>
          </w:tcPr>
          <w:p w:rsidR="00687755" w:rsidRDefault="00687755" w:rsidP="00687755">
            <w:pPr>
              <w:cnfStyle w:val="000000010000" w:firstRow="0" w:lastRow="0" w:firstColumn="0" w:lastColumn="0" w:oddVBand="0" w:evenVBand="0" w:oddHBand="0" w:evenHBand="1" w:firstRowFirstColumn="0" w:firstRowLastColumn="0" w:lastRowFirstColumn="0" w:lastRowLastColumn="0"/>
            </w:pPr>
            <w:r>
              <w:t>180.1</w:t>
            </w:r>
          </w:p>
        </w:tc>
        <w:tc>
          <w:tcPr>
            <w:tcW w:w="0" w:type="auto"/>
            <w:vAlign w:val="center"/>
            <w:hideMark/>
          </w:tcPr>
          <w:p w:rsidR="00687755" w:rsidRDefault="00687755" w:rsidP="00687755">
            <w:pPr>
              <w:cnfStyle w:val="000000010000" w:firstRow="0" w:lastRow="0" w:firstColumn="0" w:lastColumn="0" w:oddVBand="0" w:evenVBand="0" w:oddHBand="0" w:evenHBand="1" w:firstRowFirstColumn="0" w:firstRowLastColumn="0" w:lastRowFirstColumn="0" w:lastRowLastColumn="0"/>
            </w:pPr>
            <w:r>
              <w:t>C11H14O3</w:t>
            </w:r>
          </w:p>
        </w:tc>
        <w:tc>
          <w:tcPr>
            <w:tcW w:w="0" w:type="auto"/>
          </w:tcPr>
          <w:p w:rsidR="00687755" w:rsidRDefault="00687755" w:rsidP="00687755">
            <w:pPr>
              <w:cnfStyle w:val="000000010000" w:firstRow="0" w:lastRow="0" w:firstColumn="0" w:lastColumn="0" w:oddVBand="0" w:evenVBand="0" w:oddHBand="0" w:evenHBand="1" w:firstRowFirstColumn="0" w:firstRowLastColumn="0" w:lastRowFirstColumn="0" w:lastRowLastColumn="0"/>
            </w:pPr>
            <w:r>
              <w:t>M-H</w:t>
            </w:r>
          </w:p>
        </w:tc>
      </w:tr>
      <w:tr w:rsidR="00687755" w:rsidTr="00E565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687755" w:rsidRDefault="00687755" w:rsidP="00687755">
            <w:r>
              <w:t>Benzyl 4-hydroxybenzoate</w:t>
            </w:r>
          </w:p>
        </w:tc>
        <w:tc>
          <w:tcPr>
            <w:tcW w:w="0" w:type="auto"/>
            <w:vAlign w:val="center"/>
            <w:hideMark/>
          </w:tcPr>
          <w:p w:rsidR="00687755" w:rsidRDefault="00687755" w:rsidP="00687755">
            <w:pPr>
              <w:cnfStyle w:val="000000100000" w:firstRow="0" w:lastRow="0" w:firstColumn="0" w:lastColumn="0" w:oddVBand="0" w:evenVBand="0" w:oddHBand="1" w:evenHBand="0" w:firstRowFirstColumn="0" w:firstRowLastColumn="0" w:lastRowFirstColumn="0" w:lastRowLastColumn="0"/>
            </w:pPr>
            <w:r>
              <w:t>228.1</w:t>
            </w:r>
          </w:p>
        </w:tc>
        <w:tc>
          <w:tcPr>
            <w:tcW w:w="0" w:type="auto"/>
            <w:vAlign w:val="center"/>
            <w:hideMark/>
          </w:tcPr>
          <w:p w:rsidR="00687755" w:rsidRDefault="00687755" w:rsidP="00687755">
            <w:pPr>
              <w:cnfStyle w:val="000000100000" w:firstRow="0" w:lastRow="0" w:firstColumn="0" w:lastColumn="0" w:oddVBand="0" w:evenVBand="0" w:oddHBand="1" w:evenHBand="0" w:firstRowFirstColumn="0" w:firstRowLastColumn="0" w:lastRowFirstColumn="0" w:lastRowLastColumn="0"/>
            </w:pPr>
            <w:r>
              <w:t>C14H12O3</w:t>
            </w:r>
          </w:p>
        </w:tc>
        <w:tc>
          <w:tcPr>
            <w:tcW w:w="0" w:type="auto"/>
          </w:tcPr>
          <w:p w:rsidR="00687755" w:rsidRDefault="00687755" w:rsidP="00687755">
            <w:pPr>
              <w:cnfStyle w:val="000000100000" w:firstRow="0" w:lastRow="0" w:firstColumn="0" w:lastColumn="0" w:oddVBand="0" w:evenVBand="0" w:oddHBand="1" w:evenHBand="0" w:firstRowFirstColumn="0" w:firstRowLastColumn="0" w:lastRowFirstColumn="0" w:lastRowLastColumn="0"/>
            </w:pPr>
            <w:r>
              <w:t>M-H</w:t>
            </w:r>
          </w:p>
        </w:tc>
      </w:tr>
    </w:tbl>
    <w:p w:rsidR="0035041C" w:rsidRDefault="00687755" w:rsidP="00687755">
      <w:pPr>
        <w:pStyle w:val="ListParagraph"/>
        <w:numPr>
          <w:ilvl w:val="2"/>
          <w:numId w:val="22"/>
        </w:numPr>
        <w:spacing w:after="0" w:line="23" w:lineRule="atLeast"/>
      </w:pPr>
      <w:r>
        <w:t xml:space="preserve">For purpose of check-out sample, test go to </w:t>
      </w:r>
      <w:r w:rsidRPr="00687755">
        <w:rPr>
          <w:b/>
        </w:rPr>
        <w:t>Ion Species</w:t>
      </w:r>
      <w:r>
        <w:t xml:space="preserve"> tab and unselect all ions and enter only the one listed in the table above – for </w:t>
      </w:r>
      <w:r w:rsidRPr="00687755">
        <w:t>Propyl 4-hydroxybenzoate</w:t>
      </w:r>
      <w:r>
        <w:t xml:space="preserve"> (</w:t>
      </w:r>
      <w:r w:rsidRPr="00687755">
        <w:t>180.1</w:t>
      </w:r>
      <w:r>
        <w:t xml:space="preserve">) </w:t>
      </w:r>
      <w:r w:rsidRPr="00687755">
        <w:rPr>
          <w:b/>
        </w:rPr>
        <w:t xml:space="preserve">check –H species </w:t>
      </w:r>
      <w:r>
        <w:t>(M</w:t>
      </w:r>
      <w:r w:rsidRPr="00687755">
        <w:t>-H</w:t>
      </w:r>
      <w:r>
        <w:t xml:space="preserve">). This will lead to monitoring of 179.1 as the target mass for fraction collection of the </w:t>
      </w:r>
      <w:r w:rsidRPr="00687755">
        <w:t>Propyl 4-hydroxybenzoate</w:t>
      </w:r>
      <w:r>
        <w:t>.</w:t>
      </w:r>
    </w:p>
    <w:p w:rsidR="00EF6A2A" w:rsidRDefault="00EF6A2A" w:rsidP="00687755">
      <w:pPr>
        <w:pStyle w:val="ListParagraph"/>
        <w:numPr>
          <w:ilvl w:val="2"/>
          <w:numId w:val="22"/>
        </w:numPr>
        <w:spacing w:after="0" w:line="23" w:lineRule="atLeast"/>
      </w:pPr>
      <w:r>
        <w:t xml:space="preserve">Set thresholds in </w:t>
      </w:r>
      <w:r w:rsidRPr="00EF6A2A">
        <w:rPr>
          <w:b/>
        </w:rPr>
        <w:t>Fraction collection</w:t>
      </w:r>
      <w:r>
        <w:t xml:space="preserve"> tab: </w:t>
      </w:r>
    </w:p>
    <w:p w:rsidR="00EF6A2A" w:rsidRDefault="00EF6A2A" w:rsidP="00EF6A2A">
      <w:pPr>
        <w:pStyle w:val="ListParagraph"/>
        <w:numPr>
          <w:ilvl w:val="3"/>
          <w:numId w:val="22"/>
        </w:numPr>
        <w:spacing w:after="0" w:line="23" w:lineRule="atLeast"/>
      </w:pPr>
      <w:r>
        <w:t xml:space="preserve">MSD detector: select </w:t>
      </w:r>
      <w:r w:rsidRPr="00EF6A2A">
        <w:rPr>
          <w:i/>
        </w:rPr>
        <w:t>Trigger mode</w:t>
      </w:r>
      <w:r>
        <w:t xml:space="preserve">: </w:t>
      </w:r>
      <w:r w:rsidRPr="00EF6A2A">
        <w:rPr>
          <w:i/>
        </w:rPr>
        <w:t>Threshold</w:t>
      </w:r>
      <w:r>
        <w:t xml:space="preserve"> and set it to 5000 (if MSD noise is high increase, e.g., to 15000).</w:t>
      </w:r>
    </w:p>
    <w:p w:rsidR="00EF6A2A" w:rsidRDefault="00EF6A2A" w:rsidP="00EF6A2A">
      <w:pPr>
        <w:pStyle w:val="ListParagraph"/>
        <w:numPr>
          <w:ilvl w:val="3"/>
          <w:numId w:val="22"/>
        </w:numPr>
        <w:spacing w:after="0" w:line="23" w:lineRule="atLeast"/>
      </w:pPr>
      <w:r>
        <w:t xml:space="preserve">UV detector: select </w:t>
      </w:r>
      <w:r w:rsidRPr="00EF6A2A">
        <w:rPr>
          <w:i/>
        </w:rPr>
        <w:t>Trigger mode</w:t>
      </w:r>
      <w:r>
        <w:t xml:space="preserve">: </w:t>
      </w:r>
      <w:r w:rsidRPr="00EF6A2A">
        <w:rPr>
          <w:i/>
        </w:rPr>
        <w:t>Threshold</w:t>
      </w:r>
      <w:r>
        <w:t xml:space="preserve"> and set it to 5.</w:t>
      </w:r>
    </w:p>
    <w:p w:rsidR="00EF6A2A" w:rsidRDefault="00687755" w:rsidP="00687755">
      <w:pPr>
        <w:pStyle w:val="ListParagraph"/>
        <w:numPr>
          <w:ilvl w:val="1"/>
          <w:numId w:val="22"/>
        </w:numPr>
        <w:spacing w:after="0" w:line="23" w:lineRule="atLeast"/>
      </w:pPr>
      <w:r>
        <w:t xml:space="preserve">Press </w:t>
      </w:r>
      <w:r w:rsidRPr="00687755">
        <w:rPr>
          <w:i/>
        </w:rPr>
        <w:t>Run Task</w:t>
      </w:r>
      <w:r>
        <w:t xml:space="preserve"> button in the ta</w:t>
      </w:r>
      <w:r w:rsidR="00EF6A2A">
        <w:t>sk list table.</w:t>
      </w:r>
    </w:p>
    <w:p w:rsidR="00687755" w:rsidRDefault="00EF6A2A" w:rsidP="00EF6A2A">
      <w:pPr>
        <w:pStyle w:val="ListParagraph"/>
        <w:numPr>
          <w:ilvl w:val="1"/>
          <w:numId w:val="22"/>
        </w:numPr>
        <w:spacing w:after="0" w:line="23" w:lineRule="atLeast"/>
      </w:pPr>
      <w:r>
        <w:t xml:space="preserve">Review settings: Check if the correct peak was selected in </w:t>
      </w:r>
      <w:r w:rsidRPr="00EF6A2A">
        <w:rPr>
          <w:i/>
        </w:rPr>
        <w:t>Analytical Results</w:t>
      </w:r>
      <w:r>
        <w:t xml:space="preserve"> - </w:t>
      </w:r>
      <w:r w:rsidRPr="00EF6A2A">
        <w:t>Propyl 4-hydroxybenzoate</w:t>
      </w:r>
      <w:r>
        <w:t xml:space="preserve"> (180.1) is fourth eluted peak in the mixture. Also check if the peak was identified both in UV detector and MSD (179 target mass). If the UV and MSD are not well aligned then the problem can be in UV/MSD delay value. </w:t>
      </w:r>
    </w:p>
    <w:p w:rsidR="00EF6A2A" w:rsidRDefault="00EF6A2A" w:rsidP="00EF6A2A">
      <w:pPr>
        <w:pStyle w:val="ListParagraph"/>
        <w:numPr>
          <w:ilvl w:val="1"/>
          <w:numId w:val="22"/>
        </w:numPr>
        <w:spacing w:after="0" w:line="23" w:lineRule="atLeast"/>
      </w:pPr>
      <w:r>
        <w:t xml:space="preserve">Press </w:t>
      </w:r>
      <w:r w:rsidRPr="00687755">
        <w:rPr>
          <w:i/>
        </w:rPr>
        <w:t>Run Task</w:t>
      </w:r>
      <w:r>
        <w:t xml:space="preserve"> button again to submit the task.</w:t>
      </w:r>
    </w:p>
    <w:p w:rsidR="00EF6A2A" w:rsidRDefault="00EF6A2A" w:rsidP="00EF6A2A">
      <w:pPr>
        <w:pStyle w:val="ListParagraph"/>
        <w:numPr>
          <w:ilvl w:val="1"/>
          <w:numId w:val="22"/>
        </w:numPr>
        <w:spacing w:after="0" w:line="23" w:lineRule="atLeast"/>
      </w:pPr>
      <w:r>
        <w:t xml:space="preserve">After the preparative run is completed check Preparative Results whether the correct peak was collected and if it </w:t>
      </w:r>
      <w:r w:rsidR="00C964ED">
        <w:t>was collected into a single fraction.</w:t>
      </w:r>
    </w:p>
    <w:p w:rsidR="00C964ED" w:rsidRDefault="00C964ED" w:rsidP="00C964ED">
      <w:pPr>
        <w:pStyle w:val="ListParagraph"/>
        <w:numPr>
          <w:ilvl w:val="1"/>
          <w:numId w:val="22"/>
        </w:numPr>
        <w:spacing w:after="0" w:line="23" w:lineRule="atLeast"/>
      </w:pPr>
      <w:r>
        <w:t>Optionally: Run focused gradient of another check-out sample compound:</w:t>
      </w:r>
    </w:p>
    <w:p w:rsidR="00C964ED" w:rsidRDefault="00C964ED" w:rsidP="00C964ED">
      <w:pPr>
        <w:pStyle w:val="ListParagraph"/>
        <w:numPr>
          <w:ilvl w:val="2"/>
          <w:numId w:val="22"/>
        </w:numPr>
        <w:spacing w:after="0" w:line="23" w:lineRule="atLeast"/>
      </w:pPr>
      <w:r>
        <w:t>Start on step 3d (create new task).</w:t>
      </w:r>
    </w:p>
    <w:p w:rsidR="00C964ED" w:rsidRDefault="00C964ED" w:rsidP="00C964ED">
      <w:pPr>
        <w:pStyle w:val="ListParagraph"/>
        <w:numPr>
          <w:ilvl w:val="2"/>
          <w:numId w:val="22"/>
        </w:numPr>
        <w:spacing w:after="0" w:line="23" w:lineRule="atLeast"/>
      </w:pPr>
      <w:r>
        <w:t>Select another mass from the table of check-out sample compounds above (step 3/e/iii</w:t>
      </w:r>
      <w:proofErr w:type="gramStart"/>
      <w:r>
        <w:t>/(</w:t>
      </w:r>
      <w:proofErr w:type="gramEnd"/>
      <w:r>
        <w:t>4)).</w:t>
      </w:r>
    </w:p>
    <w:p w:rsidR="00700F9F" w:rsidRDefault="00C964ED" w:rsidP="00C964ED">
      <w:pPr>
        <w:pStyle w:val="ListParagraph"/>
        <w:numPr>
          <w:ilvl w:val="1"/>
          <w:numId w:val="22"/>
        </w:numPr>
        <w:spacing w:after="0" w:line="23" w:lineRule="atLeast"/>
      </w:pPr>
      <w:r>
        <w:t xml:space="preserve">When finished: </w:t>
      </w:r>
      <w:r w:rsidR="00700F9F">
        <w:t>Reset the original task folder that was changed in the step 3c.</w:t>
      </w:r>
    </w:p>
    <w:p w:rsidR="00C964ED" w:rsidRPr="00C964ED" w:rsidRDefault="00C964ED" w:rsidP="00C964ED">
      <w:pPr>
        <w:spacing w:after="0" w:line="23" w:lineRule="atLeast"/>
        <w:rPr>
          <w:b/>
        </w:rPr>
      </w:pPr>
      <w:r>
        <w:rPr>
          <w:b/>
        </w:rPr>
        <w:lastRenderedPageBreak/>
        <w:t>6</w:t>
      </w:r>
      <w:r w:rsidRPr="00C964ED">
        <w:rPr>
          <w:b/>
        </w:rPr>
        <w:t>. Check-out test</w:t>
      </w:r>
      <w:r>
        <w:rPr>
          <w:b/>
        </w:rPr>
        <w:t xml:space="preserve"> of blue dye</w:t>
      </w:r>
      <w:r w:rsidRPr="00C964ED">
        <w:rPr>
          <w:b/>
        </w:rPr>
        <w:t xml:space="preserve"> in Purification software</w:t>
      </w:r>
    </w:p>
    <w:p w:rsidR="00C964ED" w:rsidRDefault="00C964ED" w:rsidP="00C964ED">
      <w:pPr>
        <w:spacing w:after="0" w:line="23" w:lineRule="atLeast"/>
      </w:pPr>
    </w:p>
    <w:p w:rsidR="00C964ED" w:rsidRDefault="00C964ED" w:rsidP="00C964ED">
      <w:pPr>
        <w:spacing w:after="0" w:line="23" w:lineRule="atLeast"/>
      </w:pPr>
      <w:r w:rsidRPr="006B2BD0">
        <w:rPr>
          <w:b/>
        </w:rPr>
        <w:t>Document</w:t>
      </w:r>
      <w:r>
        <w:t>: T</w:t>
      </w:r>
      <w:r w:rsidRPr="00C868E1">
        <w:t>ext below</w:t>
      </w:r>
    </w:p>
    <w:p w:rsidR="00C964ED" w:rsidRDefault="00C964ED" w:rsidP="00C964ED">
      <w:pPr>
        <w:spacing w:after="0" w:line="23" w:lineRule="atLeast"/>
      </w:pPr>
    </w:p>
    <w:p w:rsidR="00C964ED" w:rsidRDefault="00C964ED" w:rsidP="00C964ED">
      <w:pPr>
        <w:spacing w:after="0" w:line="23" w:lineRule="atLeast"/>
      </w:pPr>
      <w:r w:rsidRPr="006B2BD0">
        <w:rPr>
          <w:b/>
        </w:rPr>
        <w:t>Chemicals</w:t>
      </w:r>
      <w:r>
        <w:t>:</w:t>
      </w:r>
    </w:p>
    <w:p w:rsidR="00C964ED" w:rsidRDefault="00C964ED" w:rsidP="00C964ED">
      <w:pPr>
        <w:pStyle w:val="ListParagraph"/>
        <w:numPr>
          <w:ilvl w:val="0"/>
          <w:numId w:val="17"/>
        </w:numPr>
        <w:spacing w:after="0" w:line="23" w:lineRule="atLeast"/>
      </w:pPr>
      <w:r>
        <w:t>Both stand-alone analytical system and preparative or combined system:</w:t>
      </w:r>
    </w:p>
    <w:p w:rsidR="00C964ED" w:rsidRDefault="00C964ED" w:rsidP="00C964ED">
      <w:pPr>
        <w:pStyle w:val="ListParagraph"/>
        <w:numPr>
          <w:ilvl w:val="1"/>
          <w:numId w:val="17"/>
        </w:numPr>
        <w:spacing w:after="0" w:line="23" w:lineRule="atLeast"/>
      </w:pPr>
      <w:r>
        <w:t>Solvent A: water with 0.1 % formic acid.</w:t>
      </w:r>
    </w:p>
    <w:p w:rsidR="00C964ED" w:rsidRDefault="00C964ED" w:rsidP="00C964ED">
      <w:pPr>
        <w:pStyle w:val="ListParagraph"/>
        <w:numPr>
          <w:ilvl w:val="1"/>
          <w:numId w:val="17"/>
        </w:numPr>
        <w:spacing w:after="0" w:line="23" w:lineRule="atLeast"/>
      </w:pPr>
      <w:r>
        <w:t>Solvent B: acetonitrile with 0.1 % formic acid.</w:t>
      </w:r>
    </w:p>
    <w:p w:rsidR="00C964ED" w:rsidRDefault="00C964ED" w:rsidP="00C964ED">
      <w:pPr>
        <w:pStyle w:val="ListParagraph"/>
        <w:numPr>
          <w:ilvl w:val="1"/>
          <w:numId w:val="17"/>
        </w:numPr>
        <w:spacing w:after="0" w:line="23" w:lineRule="atLeast"/>
      </w:pPr>
      <w:r>
        <w:t>Make-up solvent (approx. 1L = 740 ml methanol, 250 ml acetonitrile, 9 ml water and 1 ml formic acid).</w:t>
      </w:r>
    </w:p>
    <w:p w:rsidR="00C964ED" w:rsidRDefault="00C964ED" w:rsidP="00C964ED">
      <w:pPr>
        <w:pStyle w:val="ListParagraph"/>
        <w:numPr>
          <w:ilvl w:val="1"/>
          <w:numId w:val="17"/>
        </w:numPr>
        <w:spacing w:after="0" w:line="23" w:lineRule="atLeast"/>
      </w:pPr>
      <w:r>
        <w:t>Needle purge and wash solution: 70 % acetonitrile or another suitable solution.</w:t>
      </w:r>
    </w:p>
    <w:p w:rsidR="00C964ED" w:rsidRDefault="00C964ED" w:rsidP="00C964ED">
      <w:pPr>
        <w:spacing w:after="0" w:line="23" w:lineRule="atLeast"/>
      </w:pPr>
    </w:p>
    <w:p w:rsidR="00C964ED" w:rsidRDefault="00C964ED" w:rsidP="00C964ED">
      <w:pPr>
        <w:spacing w:after="0" w:line="23" w:lineRule="atLeast"/>
      </w:pPr>
      <w:r w:rsidRPr="0050750D">
        <w:rPr>
          <w:b/>
        </w:rPr>
        <w:t>Sample</w:t>
      </w:r>
      <w:r>
        <w:t xml:space="preserve">: </w:t>
      </w:r>
    </w:p>
    <w:p w:rsidR="00C964ED" w:rsidRDefault="00C964ED" w:rsidP="00C964ED">
      <w:pPr>
        <w:pStyle w:val="ListParagraph"/>
        <w:numPr>
          <w:ilvl w:val="0"/>
          <w:numId w:val="16"/>
        </w:numPr>
        <w:spacing w:after="0" w:line="23" w:lineRule="atLeast"/>
      </w:pPr>
      <w:r w:rsidRPr="007F262B">
        <w:rPr>
          <w:b/>
        </w:rPr>
        <w:t>Prep LC Standards #</w:t>
      </w:r>
      <w:r>
        <w:rPr>
          <w:b/>
        </w:rPr>
        <w:t>2</w:t>
      </w:r>
      <w:r w:rsidRPr="007F262B">
        <w:t xml:space="preserve"> </w:t>
      </w:r>
      <w:r w:rsidRPr="00C964ED">
        <w:t xml:space="preserve">(5190-6887) </w:t>
      </w:r>
      <w:r>
        <w:t>containing blue dye.</w:t>
      </w:r>
    </w:p>
    <w:p w:rsidR="00C964ED" w:rsidRDefault="00C964ED" w:rsidP="00C964ED">
      <w:pPr>
        <w:spacing w:after="0" w:line="23" w:lineRule="atLeast"/>
      </w:pPr>
    </w:p>
    <w:p w:rsidR="00C964ED" w:rsidRDefault="00C964ED" w:rsidP="00C964ED">
      <w:pPr>
        <w:spacing w:after="0" w:line="23" w:lineRule="atLeast"/>
      </w:pPr>
      <w:r>
        <w:t xml:space="preserve">Check out collection of blue dye provides evidence that the target peak was collected. </w:t>
      </w:r>
    </w:p>
    <w:p w:rsidR="00C964ED" w:rsidRDefault="00C964ED" w:rsidP="00C964ED">
      <w:pPr>
        <w:spacing w:after="0" w:line="23" w:lineRule="atLeast"/>
      </w:pPr>
      <w:r>
        <w:t>(Note: Use recovery for non-collected eluent).</w:t>
      </w:r>
    </w:p>
    <w:p w:rsidR="00C964ED" w:rsidRDefault="00C964ED" w:rsidP="00C964ED">
      <w:pPr>
        <w:spacing w:after="0" w:line="23" w:lineRule="atLeast"/>
      </w:pPr>
    </w:p>
    <w:p w:rsidR="00C964ED" w:rsidRDefault="00C964ED" w:rsidP="00C964ED">
      <w:pPr>
        <w:spacing w:after="0" w:line="23" w:lineRule="atLeast"/>
      </w:pPr>
      <w:r w:rsidRPr="006B2BD0">
        <w:rPr>
          <w:b/>
        </w:rPr>
        <w:t>Steps</w:t>
      </w:r>
      <w:r>
        <w:rPr>
          <w:b/>
        </w:rPr>
        <w:t>:</w:t>
      </w:r>
    </w:p>
    <w:p w:rsidR="0015483E" w:rsidRPr="00C964ED" w:rsidRDefault="00BD3A3F" w:rsidP="00BD3A3F">
      <w:pPr>
        <w:spacing w:after="0" w:line="23" w:lineRule="atLeast"/>
        <w:rPr>
          <w:b/>
        </w:rPr>
      </w:pPr>
      <w:r w:rsidRPr="00BD3A3F">
        <w:rPr>
          <w:b/>
        </w:rPr>
        <w:t>&lt;Will be added&gt;</w:t>
      </w:r>
    </w:p>
    <w:sectPr w:rsidR="0015483E" w:rsidRPr="00C964E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4FE" w:rsidRDefault="00D504FE" w:rsidP="00E2066F">
      <w:pPr>
        <w:spacing w:after="0" w:line="240" w:lineRule="auto"/>
      </w:pPr>
      <w:r>
        <w:separator/>
      </w:r>
    </w:p>
  </w:endnote>
  <w:endnote w:type="continuationSeparator" w:id="0">
    <w:p w:rsidR="00D504FE" w:rsidRDefault="00D504FE" w:rsidP="00E20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67D" w:rsidRDefault="00FA66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6735985"/>
      <w:docPartObj>
        <w:docPartGallery w:val="Page Numbers (Bottom of Page)"/>
        <w:docPartUnique/>
      </w:docPartObj>
    </w:sdtPr>
    <w:sdtEndPr/>
    <w:sdtContent>
      <w:sdt>
        <w:sdtPr>
          <w:id w:val="-1669238322"/>
          <w:docPartObj>
            <w:docPartGallery w:val="Page Numbers (Top of Page)"/>
            <w:docPartUnique/>
          </w:docPartObj>
        </w:sdtPr>
        <w:sdtEndPr/>
        <w:sdtContent>
          <w:p w:rsidR="00FA667D" w:rsidRDefault="00FA667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F605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F6056">
              <w:rPr>
                <w:b/>
                <w:bCs/>
                <w:noProof/>
              </w:rPr>
              <w:t>9</w:t>
            </w:r>
            <w:r>
              <w:rPr>
                <w:b/>
                <w:bCs/>
                <w:sz w:val="24"/>
                <w:szCs w:val="24"/>
              </w:rPr>
              <w:fldChar w:fldCharType="end"/>
            </w:r>
          </w:p>
        </w:sdtContent>
      </w:sdt>
    </w:sdtContent>
  </w:sdt>
  <w:p w:rsidR="00FA667D" w:rsidRDefault="00FA66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67D" w:rsidRDefault="00FA6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4FE" w:rsidRDefault="00D504FE" w:rsidP="00E2066F">
      <w:pPr>
        <w:spacing w:after="0" w:line="240" w:lineRule="auto"/>
      </w:pPr>
      <w:r>
        <w:separator/>
      </w:r>
    </w:p>
  </w:footnote>
  <w:footnote w:type="continuationSeparator" w:id="0">
    <w:p w:rsidR="00D504FE" w:rsidRDefault="00D504FE" w:rsidP="00E206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67D" w:rsidRDefault="00FA66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67D" w:rsidRDefault="00FA66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67D" w:rsidRDefault="00FA66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0803"/>
    <w:multiLevelType w:val="hybridMultilevel"/>
    <w:tmpl w:val="F9DCF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B248D6"/>
    <w:multiLevelType w:val="hybridMultilevel"/>
    <w:tmpl w:val="1CCAF0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D82B45"/>
    <w:multiLevelType w:val="hybridMultilevel"/>
    <w:tmpl w:val="786AD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7D5431"/>
    <w:multiLevelType w:val="hybridMultilevel"/>
    <w:tmpl w:val="30941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216E5D"/>
    <w:multiLevelType w:val="hybridMultilevel"/>
    <w:tmpl w:val="64CEC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191C58"/>
    <w:multiLevelType w:val="hybridMultilevel"/>
    <w:tmpl w:val="C87E02B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455B4B"/>
    <w:multiLevelType w:val="hybridMultilevel"/>
    <w:tmpl w:val="44643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093B1E"/>
    <w:multiLevelType w:val="hybridMultilevel"/>
    <w:tmpl w:val="3C561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0B27FC"/>
    <w:multiLevelType w:val="hybridMultilevel"/>
    <w:tmpl w:val="3B00D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B4137DC"/>
    <w:multiLevelType w:val="hybridMultilevel"/>
    <w:tmpl w:val="68424C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EF54AC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38026C4"/>
    <w:multiLevelType w:val="hybridMultilevel"/>
    <w:tmpl w:val="BB8EF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3B20AB"/>
    <w:multiLevelType w:val="hybridMultilevel"/>
    <w:tmpl w:val="06404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2013C6"/>
    <w:multiLevelType w:val="hybridMultilevel"/>
    <w:tmpl w:val="90CA15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2E24C51"/>
    <w:multiLevelType w:val="hybridMultilevel"/>
    <w:tmpl w:val="23887B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BB5A41"/>
    <w:multiLevelType w:val="hybridMultilevel"/>
    <w:tmpl w:val="6742CF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8564EA0"/>
    <w:multiLevelType w:val="multilevel"/>
    <w:tmpl w:val="005C2A2A"/>
    <w:lvl w:ilvl="0">
      <w:start w:val="1"/>
      <w:numFmt w:val="decimal"/>
      <w:lvlText w:val="%1)"/>
      <w:lvlJc w:val="left"/>
      <w:pPr>
        <w:ind w:left="360" w:hanging="360"/>
      </w:pPr>
    </w:lvl>
    <w:lvl w:ilvl="1">
      <w:start w:val="1"/>
      <w:numFmt w:val="lowerLetter"/>
      <w:lvlText w:val="%2)"/>
      <w:lvlJc w:val="left"/>
      <w:pPr>
        <w:ind w:left="720" w:hanging="360"/>
      </w:pPr>
      <w:rPr>
        <w:i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4952082C"/>
    <w:multiLevelType w:val="hybridMultilevel"/>
    <w:tmpl w:val="5D342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C3E5509"/>
    <w:multiLevelType w:val="hybridMultilevel"/>
    <w:tmpl w:val="220EDC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E6319FA"/>
    <w:multiLevelType w:val="hybridMultilevel"/>
    <w:tmpl w:val="62246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54D5C9C"/>
    <w:multiLevelType w:val="hybridMultilevel"/>
    <w:tmpl w:val="AE602F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nsid w:val="76EC1D94"/>
    <w:multiLevelType w:val="hybridMultilevel"/>
    <w:tmpl w:val="FE9C3A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3"/>
  </w:num>
  <w:num w:numId="4">
    <w:abstractNumId w:val="8"/>
  </w:num>
  <w:num w:numId="5">
    <w:abstractNumId w:val="13"/>
  </w:num>
  <w:num w:numId="6">
    <w:abstractNumId w:val="14"/>
  </w:num>
  <w:num w:numId="7">
    <w:abstractNumId w:val="12"/>
  </w:num>
  <w:num w:numId="8">
    <w:abstractNumId w:val="5"/>
  </w:num>
  <w:num w:numId="9">
    <w:abstractNumId w:val="21"/>
  </w:num>
  <w:num w:numId="10">
    <w:abstractNumId w:val="18"/>
  </w:num>
  <w:num w:numId="11">
    <w:abstractNumId w:val="20"/>
  </w:num>
  <w:num w:numId="12">
    <w:abstractNumId w:val="7"/>
  </w:num>
  <w:num w:numId="13">
    <w:abstractNumId w:val="4"/>
  </w:num>
  <w:num w:numId="14">
    <w:abstractNumId w:val="9"/>
  </w:num>
  <w:num w:numId="15">
    <w:abstractNumId w:val="0"/>
  </w:num>
  <w:num w:numId="16">
    <w:abstractNumId w:val="2"/>
  </w:num>
  <w:num w:numId="17">
    <w:abstractNumId w:val="6"/>
  </w:num>
  <w:num w:numId="18">
    <w:abstractNumId w:val="17"/>
  </w:num>
  <w:num w:numId="19">
    <w:abstractNumId w:val="11"/>
  </w:num>
  <w:num w:numId="20">
    <w:abstractNumId w:val="19"/>
  </w:num>
  <w:num w:numId="21">
    <w:abstractNumId w:val="10"/>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0A2"/>
    <w:rsid w:val="000067BE"/>
    <w:rsid w:val="00026AF3"/>
    <w:rsid w:val="001025FC"/>
    <w:rsid w:val="0012130A"/>
    <w:rsid w:val="0015483E"/>
    <w:rsid w:val="00226E72"/>
    <w:rsid w:val="00237E1F"/>
    <w:rsid w:val="002A50A7"/>
    <w:rsid w:val="002A5E93"/>
    <w:rsid w:val="00325218"/>
    <w:rsid w:val="003356C7"/>
    <w:rsid w:val="0035041C"/>
    <w:rsid w:val="003721FD"/>
    <w:rsid w:val="003D5FC3"/>
    <w:rsid w:val="003E3DD1"/>
    <w:rsid w:val="00462D95"/>
    <w:rsid w:val="00466B7E"/>
    <w:rsid w:val="004D2C7B"/>
    <w:rsid w:val="004D2D33"/>
    <w:rsid w:val="004F06DA"/>
    <w:rsid w:val="0050750D"/>
    <w:rsid w:val="00543EB8"/>
    <w:rsid w:val="005869B7"/>
    <w:rsid w:val="005F24C6"/>
    <w:rsid w:val="00610EF9"/>
    <w:rsid w:val="00625313"/>
    <w:rsid w:val="00632873"/>
    <w:rsid w:val="006701A8"/>
    <w:rsid w:val="00687755"/>
    <w:rsid w:val="0069325F"/>
    <w:rsid w:val="006B2BD0"/>
    <w:rsid w:val="00700F9F"/>
    <w:rsid w:val="007607A2"/>
    <w:rsid w:val="00770821"/>
    <w:rsid w:val="00787962"/>
    <w:rsid w:val="007E27A7"/>
    <w:rsid w:val="007F262B"/>
    <w:rsid w:val="008008A9"/>
    <w:rsid w:val="008053D1"/>
    <w:rsid w:val="00814602"/>
    <w:rsid w:val="008211CB"/>
    <w:rsid w:val="008374A7"/>
    <w:rsid w:val="00857B2A"/>
    <w:rsid w:val="00865E27"/>
    <w:rsid w:val="00876672"/>
    <w:rsid w:val="00885882"/>
    <w:rsid w:val="008A0333"/>
    <w:rsid w:val="008E00B9"/>
    <w:rsid w:val="00912E78"/>
    <w:rsid w:val="00921DCE"/>
    <w:rsid w:val="00922716"/>
    <w:rsid w:val="009A285D"/>
    <w:rsid w:val="009A41AC"/>
    <w:rsid w:val="009A5E78"/>
    <w:rsid w:val="009A68D2"/>
    <w:rsid w:val="009F37F8"/>
    <w:rsid w:val="009F6967"/>
    <w:rsid w:val="00A15DC3"/>
    <w:rsid w:val="00A65E3F"/>
    <w:rsid w:val="00A8401E"/>
    <w:rsid w:val="00A8570E"/>
    <w:rsid w:val="00AB1E36"/>
    <w:rsid w:val="00AE47A0"/>
    <w:rsid w:val="00BA37F3"/>
    <w:rsid w:val="00BA45C2"/>
    <w:rsid w:val="00BD3A3F"/>
    <w:rsid w:val="00C2125D"/>
    <w:rsid w:val="00C40FF8"/>
    <w:rsid w:val="00C868E1"/>
    <w:rsid w:val="00C964ED"/>
    <w:rsid w:val="00CC1A3A"/>
    <w:rsid w:val="00CC7657"/>
    <w:rsid w:val="00CF4B01"/>
    <w:rsid w:val="00CF72C0"/>
    <w:rsid w:val="00D06A59"/>
    <w:rsid w:val="00D22035"/>
    <w:rsid w:val="00D504FE"/>
    <w:rsid w:val="00D80F34"/>
    <w:rsid w:val="00D90251"/>
    <w:rsid w:val="00DB5E44"/>
    <w:rsid w:val="00E048CD"/>
    <w:rsid w:val="00E14D74"/>
    <w:rsid w:val="00E2066F"/>
    <w:rsid w:val="00E360A2"/>
    <w:rsid w:val="00E7199D"/>
    <w:rsid w:val="00EB68FF"/>
    <w:rsid w:val="00EF6056"/>
    <w:rsid w:val="00EF6A2A"/>
    <w:rsid w:val="00EF6F45"/>
    <w:rsid w:val="00F23B08"/>
    <w:rsid w:val="00F41687"/>
    <w:rsid w:val="00F45F5D"/>
    <w:rsid w:val="00F703EF"/>
    <w:rsid w:val="00F73249"/>
    <w:rsid w:val="00F766B4"/>
    <w:rsid w:val="00F861D1"/>
    <w:rsid w:val="00F862AE"/>
    <w:rsid w:val="00FA667D"/>
    <w:rsid w:val="00FD7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882"/>
    <w:pPr>
      <w:ind w:left="720"/>
      <w:contextualSpacing/>
    </w:pPr>
  </w:style>
  <w:style w:type="paragraph" w:styleId="Header">
    <w:name w:val="header"/>
    <w:basedOn w:val="Normal"/>
    <w:link w:val="HeaderChar"/>
    <w:uiPriority w:val="99"/>
    <w:unhideWhenUsed/>
    <w:rsid w:val="00E206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66F"/>
  </w:style>
  <w:style w:type="paragraph" w:styleId="Footer">
    <w:name w:val="footer"/>
    <w:basedOn w:val="Normal"/>
    <w:link w:val="FooterChar"/>
    <w:uiPriority w:val="99"/>
    <w:unhideWhenUsed/>
    <w:rsid w:val="00E206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66F"/>
  </w:style>
  <w:style w:type="table" w:styleId="TableGrid">
    <w:name w:val="Table Grid"/>
    <w:basedOn w:val="TableNormal"/>
    <w:uiPriority w:val="59"/>
    <w:rsid w:val="001548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A65E3F"/>
    <w:rPr>
      <w:color w:val="808080"/>
    </w:rPr>
  </w:style>
  <w:style w:type="paragraph" w:styleId="BalloonText">
    <w:name w:val="Balloon Text"/>
    <w:basedOn w:val="Normal"/>
    <w:link w:val="BalloonTextChar"/>
    <w:uiPriority w:val="99"/>
    <w:semiHidden/>
    <w:unhideWhenUsed/>
    <w:rsid w:val="00A65E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E3F"/>
    <w:rPr>
      <w:rFonts w:ascii="Tahoma" w:hAnsi="Tahoma" w:cs="Tahoma"/>
      <w:sz w:val="16"/>
      <w:szCs w:val="16"/>
    </w:rPr>
  </w:style>
  <w:style w:type="table" w:styleId="MediumShading1">
    <w:name w:val="Medium Shading 1"/>
    <w:basedOn w:val="TableNormal"/>
    <w:uiPriority w:val="63"/>
    <w:rsid w:val="008053D1"/>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882"/>
    <w:pPr>
      <w:ind w:left="720"/>
      <w:contextualSpacing/>
    </w:pPr>
  </w:style>
  <w:style w:type="paragraph" w:styleId="Header">
    <w:name w:val="header"/>
    <w:basedOn w:val="Normal"/>
    <w:link w:val="HeaderChar"/>
    <w:uiPriority w:val="99"/>
    <w:unhideWhenUsed/>
    <w:rsid w:val="00E206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66F"/>
  </w:style>
  <w:style w:type="paragraph" w:styleId="Footer">
    <w:name w:val="footer"/>
    <w:basedOn w:val="Normal"/>
    <w:link w:val="FooterChar"/>
    <w:uiPriority w:val="99"/>
    <w:unhideWhenUsed/>
    <w:rsid w:val="00E206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66F"/>
  </w:style>
  <w:style w:type="table" w:styleId="TableGrid">
    <w:name w:val="Table Grid"/>
    <w:basedOn w:val="TableNormal"/>
    <w:uiPriority w:val="59"/>
    <w:rsid w:val="001548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A65E3F"/>
    <w:rPr>
      <w:color w:val="808080"/>
    </w:rPr>
  </w:style>
  <w:style w:type="paragraph" w:styleId="BalloonText">
    <w:name w:val="Balloon Text"/>
    <w:basedOn w:val="Normal"/>
    <w:link w:val="BalloonTextChar"/>
    <w:uiPriority w:val="99"/>
    <w:semiHidden/>
    <w:unhideWhenUsed/>
    <w:rsid w:val="00A65E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E3F"/>
    <w:rPr>
      <w:rFonts w:ascii="Tahoma" w:hAnsi="Tahoma" w:cs="Tahoma"/>
      <w:sz w:val="16"/>
      <w:szCs w:val="16"/>
    </w:rPr>
  </w:style>
  <w:style w:type="table" w:styleId="MediumShading1">
    <w:name w:val="Medium Shading 1"/>
    <w:basedOn w:val="TableNormal"/>
    <w:uiPriority w:val="63"/>
    <w:rsid w:val="008053D1"/>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22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hruska\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EC5929B9-8067-45B1-8FF1-E9074ACC6411}">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Chem4Word</Template>
  <TotalTime>1</TotalTime>
  <Pages>1</Pages>
  <Words>2280</Words>
  <Characters>13002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Agilent Technologies, Inc.</Company>
  <LinksUpToDate>false</LinksUpToDate>
  <CharactersWithSpaces>15252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HRUSKA,VLASTIMIL (A-Germany,ex1)</dc:creator>
  <cp:lastModifiedBy>Petro van Poppel</cp:lastModifiedBy>
  <cp:revision>3</cp:revision>
  <cp:lastPrinted>2013-11-27T01:12:00Z</cp:lastPrinted>
  <dcterms:created xsi:type="dcterms:W3CDTF">2013-11-27T13:44:00Z</dcterms:created>
  <dcterms:modified xsi:type="dcterms:W3CDTF">2013-11-27T13:44:00Z</dcterms:modified>
</cp:coreProperties>
</file>